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83" w:rsidRPr="00A479C3" w:rsidRDefault="00872C83" w:rsidP="008868C4">
      <w:pPr>
        <w:widowControl/>
        <w:spacing w:before="100" w:beforeAutospacing="1" w:after="100" w:afterAutospacing="1"/>
        <w:jc w:val="center"/>
        <w:outlineLvl w:val="1"/>
        <w:rPr>
          <w:rFonts w:ascii="Arial" w:eastAsia="黑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Arial" w:eastAsia="黑体" w:hAnsi="宋体" w:cs="宋体" w:hint="eastAsia"/>
          <w:b/>
          <w:bCs/>
          <w:kern w:val="0"/>
          <w:sz w:val="36"/>
          <w:szCs w:val="36"/>
        </w:rPr>
        <w:t>首都经济贸易大学第二课堂</w:t>
      </w:r>
      <w:r w:rsidRPr="001D04C8">
        <w:rPr>
          <w:rFonts w:ascii="Arial" w:eastAsia="黑体" w:hAnsi="宋体" w:cs="宋体" w:hint="eastAsia"/>
          <w:b/>
          <w:bCs/>
          <w:kern w:val="0"/>
          <w:sz w:val="36"/>
          <w:szCs w:val="36"/>
        </w:rPr>
        <w:t>学分</w:t>
      </w:r>
      <w:r>
        <w:rPr>
          <w:rFonts w:ascii="Arial" w:eastAsia="黑体" w:hAnsi="宋体" w:cs="宋体" w:hint="eastAsia"/>
          <w:b/>
          <w:bCs/>
          <w:kern w:val="0"/>
          <w:sz w:val="36"/>
          <w:szCs w:val="36"/>
        </w:rPr>
        <w:t>管理办法</w:t>
      </w:r>
      <w:r w:rsidRPr="008B3B7B">
        <w:rPr>
          <w:rFonts w:ascii="Arial" w:eastAsia="黑体" w:hAnsi="宋体" w:cs="宋体" w:hint="eastAsia"/>
          <w:b/>
          <w:bCs/>
          <w:kern w:val="0"/>
          <w:sz w:val="36"/>
          <w:szCs w:val="36"/>
        </w:rPr>
        <w:t>（试行）</w:t>
      </w:r>
    </w:p>
    <w:bookmarkEnd w:id="0"/>
    <w:p w:rsidR="00872C83" w:rsidRPr="00A46128" w:rsidRDefault="00872C83" w:rsidP="00872C83">
      <w:pPr>
        <w:widowControl/>
        <w:spacing w:line="660" w:lineRule="exact"/>
        <w:ind w:firstLineChars="200" w:firstLine="562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第一条</w:t>
      </w: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46128">
        <w:rPr>
          <w:rFonts w:ascii="仿宋_GB2312" w:eastAsia="仿宋_GB2312" w:hAnsi="宋体" w:cs="宋体" w:hint="eastAsia"/>
          <w:kern w:val="0"/>
          <w:sz w:val="28"/>
          <w:szCs w:val="28"/>
        </w:rPr>
        <w:t>为全面推进素质教育，引导学生在第二课堂中自我教育、自我管理、自我完善，根据学校人才培养目标，结合第二课堂教育实际，在本科人才培养中设立第二课堂学分，特制订本管理办法。</w:t>
      </w:r>
    </w:p>
    <w:p w:rsidR="00872C83" w:rsidRPr="00A46128" w:rsidRDefault="00872C83" w:rsidP="00872C83">
      <w:pPr>
        <w:widowControl/>
        <w:spacing w:line="660" w:lineRule="exact"/>
        <w:ind w:firstLineChars="200" w:firstLine="562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46128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第二条</w:t>
      </w:r>
      <w:r w:rsidRPr="00A4612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第二课堂学分是指我校全日制本科学生参加课外教学及实践活动，符合本办法规定经相关部门、院系认定而取得的学分。学生在校学习期间必须获得人才培养方案中规定的第二课堂2学分方可毕业。</w:t>
      </w:r>
    </w:p>
    <w:p w:rsidR="00872C83" w:rsidRPr="000A7097" w:rsidRDefault="00872C83" w:rsidP="00872C83">
      <w:pPr>
        <w:widowControl/>
        <w:spacing w:line="660" w:lineRule="exact"/>
        <w:ind w:firstLineChars="200" w:firstLine="562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第三条  </w:t>
      </w:r>
      <w:r w:rsidRPr="000A709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第二课堂学分</w:t>
      </w: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的认定范围包括思想引领模块、体美培育模块，能力提升模块（各模块认定标准参见附件1）：</w:t>
      </w:r>
    </w:p>
    <w:p w:rsidR="00872C83" w:rsidRPr="000A7097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（一）思想引领模块。旨在提高学生的文化知识和思想道德水平。学生可通过参加主题讲座、阅读课外书目、参加思想政治教育（含心理健康教育）主题活动获得相应学分。</w:t>
      </w:r>
    </w:p>
    <w:p w:rsidR="00872C83" w:rsidRPr="000A7097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（二）体、美培育模块。旨在锻炼学生意志、增强学生体魄，培养学生良好的审美情趣和人文素养。学生可通过参加文艺及体育活动或比赛获得相应学分。</w:t>
      </w:r>
    </w:p>
    <w:p w:rsidR="00872C83" w:rsidRPr="00A46128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（三）能力提升模块。旨在提高学</w:t>
      </w:r>
      <w:r w:rsidRPr="00A46128">
        <w:rPr>
          <w:rFonts w:ascii="仿宋_GB2312" w:eastAsia="仿宋_GB2312" w:hAnsi="宋体" w:cs="宋体" w:hint="eastAsia"/>
          <w:kern w:val="0"/>
          <w:sz w:val="28"/>
          <w:szCs w:val="28"/>
        </w:rPr>
        <w:t>生的综合能力。学生可通过参评各类荣誉称号、担任学生组织、社团骨干获得相应学分。</w:t>
      </w:r>
    </w:p>
    <w:p w:rsidR="00872C83" w:rsidRPr="000A7097" w:rsidRDefault="00872C83" w:rsidP="00872C83">
      <w:pPr>
        <w:widowControl/>
        <w:spacing w:line="660" w:lineRule="exact"/>
        <w:ind w:firstLineChars="200" w:firstLine="562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第四条　</w:t>
      </w: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第二课堂学分的认定</w:t>
      </w:r>
    </w:p>
    <w:p w:rsidR="00872C83" w:rsidRPr="000A7097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（一）各院系成立第二课堂学分认定小组，负责本院系本科生第二课堂学分的认定工作。第二课堂学分认定小组组长由各院系党委副书记担任，成员由组长进行确认并报学生处备案。</w:t>
      </w:r>
    </w:p>
    <w:p w:rsidR="00872C83" w:rsidRPr="000A7097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（二）各院系第二课堂学分认定小组应在第七学期组织学生填写并提交《首都经济贸易大学本科生第二课堂学分申请表》和各类相关证明材料。</w:t>
      </w:r>
    </w:p>
    <w:p w:rsidR="00872C83" w:rsidRPr="00A46128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46128">
        <w:rPr>
          <w:rFonts w:ascii="仿宋_GB2312" w:eastAsia="仿宋_GB2312" w:hAnsi="宋体" w:cs="宋体" w:hint="eastAsia"/>
          <w:kern w:val="0"/>
          <w:sz w:val="28"/>
          <w:szCs w:val="28"/>
        </w:rPr>
        <w:t>（三）各院系第二课堂学分认定小组负责对学生的各项申请进行审核、认定，在一定范围内公示无异议后，于第七学期结束前将学生获得的第二课堂学分成绩填写《首都经济贸易大学本科生第二课堂学分申请汇总表》报学生处，由学校统一录入教务管理系统，载入学生成绩单，名称为“第二课堂”，计2学分。第二课堂成绩评定采用等级记分制，根据学生在各模块获得的累计分值确定总评成绩，评定方法如下：</w:t>
      </w:r>
    </w:p>
    <w:p w:rsidR="00872C83" w:rsidRPr="000A7097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1.所获分值累计在6分（含）以上，成绩记为“优秀”</w:t>
      </w:r>
    </w:p>
    <w:p w:rsidR="00872C83" w:rsidRPr="000A7097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2.所获分值累在4分（含）以上，6分以下，成绩记为“良好”</w:t>
      </w:r>
    </w:p>
    <w:p w:rsidR="00872C83" w:rsidRPr="000A7097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3.所获学分值累计在2分（含）以上，4分以下，成绩记为“合格”</w:t>
      </w:r>
    </w:p>
    <w:p w:rsidR="00872C83" w:rsidRPr="000A7097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4.所获学分值累计低于2分成绩记为“不合格”</w:t>
      </w:r>
    </w:p>
    <w:p w:rsidR="00872C83" w:rsidRPr="005C3075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（四）学生对认定的第二课堂学分有异议时，可以向院系第二课堂学分认定小组提出书面复核申请。经院系复核后仍存异议者，可由</w:t>
      </w: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学生处进行核查。对弄虚作假者，学校将根据相关规定给予相应的纪律处分。</w:t>
      </w:r>
    </w:p>
    <w:p w:rsidR="00872C83" w:rsidRPr="000A7097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C307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第五条 </w:t>
      </w: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在校学习期间未达到第二课堂学分要求而不能毕业的学生，可以选择延长学籍或结业。</w:t>
      </w:r>
    </w:p>
    <w:p w:rsidR="00872C83" w:rsidRPr="005C3075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C307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第六条  </w:t>
      </w: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>本管理办法自2013级学生起开始执行。</w:t>
      </w:r>
    </w:p>
    <w:p w:rsidR="00872C83" w:rsidRPr="000A7097" w:rsidRDefault="00872C83" w:rsidP="00872C83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C307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第七条 </w:t>
      </w:r>
      <w:r w:rsidRPr="000A709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本办法由学生处、团委负责解释。</w:t>
      </w:r>
    </w:p>
    <w:p w:rsidR="00872C83" w:rsidRPr="005C3075" w:rsidRDefault="00872C83" w:rsidP="00872C83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72C83" w:rsidRPr="005C3075" w:rsidRDefault="00872C83" w:rsidP="00872C83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72C83" w:rsidRPr="005C3075" w:rsidRDefault="00872C83" w:rsidP="00872C83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72C83" w:rsidRPr="005C3075" w:rsidRDefault="00872C83" w:rsidP="00872C83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72C83" w:rsidRDefault="00872C83" w:rsidP="00872C8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872C83" w:rsidRDefault="00872C83" w:rsidP="00872C8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872C83" w:rsidRDefault="00872C83" w:rsidP="00872C8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872C83" w:rsidRDefault="00872C83" w:rsidP="00872C8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872C83" w:rsidRDefault="00872C83" w:rsidP="00872C8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872C83" w:rsidRDefault="00872C83" w:rsidP="00872C8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872C83" w:rsidRDefault="00872C83" w:rsidP="00872C8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872C83" w:rsidRPr="00F43EBD" w:rsidRDefault="00872C83" w:rsidP="00872C8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872C83" w:rsidRPr="00F43EBD" w:rsidRDefault="00872C83" w:rsidP="00872C8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872C83" w:rsidRPr="00F43EBD" w:rsidRDefault="00872C83" w:rsidP="00872C83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_GB2312" w:eastAsia="仿宋_GB2312" w:hAnsi="宋体" w:cs="宋体" w:hint="eastAsia"/>
          <w:b/>
          <w:kern w:val="0"/>
          <w:sz w:val="24"/>
        </w:rPr>
      </w:pPr>
      <w:r w:rsidRPr="00F43EBD">
        <w:rPr>
          <w:rFonts w:ascii="仿宋_GB2312" w:eastAsia="仿宋_GB2312" w:hAnsi="宋体" w:cs="宋体" w:hint="eastAsia"/>
          <w:b/>
          <w:kern w:val="0"/>
          <w:sz w:val="24"/>
        </w:rPr>
        <w:t>附件1：首都经济贸易大学第二课堂学分认定标准（试行）</w:t>
      </w:r>
    </w:p>
    <w:p w:rsidR="00872C83" w:rsidRPr="00F43EBD" w:rsidRDefault="00872C83" w:rsidP="00872C83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_GB2312" w:eastAsia="仿宋_GB2312" w:hAnsi="宋体" w:cs="宋体" w:hint="eastAsia"/>
          <w:b/>
          <w:kern w:val="0"/>
          <w:sz w:val="24"/>
        </w:rPr>
      </w:pPr>
      <w:r w:rsidRPr="00F43EBD">
        <w:rPr>
          <w:rFonts w:ascii="仿宋_GB2312" w:eastAsia="仿宋_GB2312" w:hAnsi="宋体" w:cs="宋体" w:hint="eastAsia"/>
          <w:b/>
          <w:kern w:val="0"/>
          <w:sz w:val="24"/>
        </w:rPr>
        <w:t>附件2：首都经济贸易大学第二课堂推荐书单（拟定）</w:t>
      </w:r>
    </w:p>
    <w:p w:rsidR="00872C83" w:rsidRPr="00305FF7" w:rsidRDefault="00872C83" w:rsidP="00872C83">
      <w:pPr>
        <w:rPr>
          <w:rFonts w:cs="宋体"/>
          <w:b/>
          <w:bCs/>
          <w:sz w:val="40"/>
          <w:szCs w:val="28"/>
        </w:rPr>
        <w:sectPr w:rsidR="00872C83" w:rsidRPr="00305FF7" w:rsidSect="00AA69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2C83" w:rsidRPr="00520853" w:rsidRDefault="00872C83" w:rsidP="00872C83">
      <w:pPr>
        <w:jc w:val="center"/>
        <w:rPr>
          <w:rFonts w:cs="宋体"/>
          <w:b/>
          <w:bCs/>
          <w:sz w:val="40"/>
          <w:szCs w:val="28"/>
        </w:rPr>
      </w:pPr>
      <w:r>
        <w:rPr>
          <w:rFonts w:cs="宋体"/>
          <w:b/>
          <w:bCs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-452120</wp:posOffset>
                </wp:positionV>
                <wp:extent cx="685800" cy="396240"/>
                <wp:effectExtent l="8255" t="10795" r="10795" b="1206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C83" w:rsidRDefault="00872C83" w:rsidP="00872C8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8.1pt;margin-top:-35.6pt;width:5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" strokecolor="white">
                <v:textbox>
                  <w:txbxContent>
                    <w:p w:rsidR="00872C83" w:rsidRDefault="00872C83" w:rsidP="00872C8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4314D">
        <w:rPr>
          <w:rFonts w:cs="宋体" w:hint="eastAsia"/>
          <w:b/>
          <w:bCs/>
          <w:sz w:val="40"/>
          <w:szCs w:val="28"/>
        </w:rPr>
        <w:t>首都经济贸易大学第二课堂学分认定标准（试行）</w:t>
      </w:r>
    </w:p>
    <w:tbl>
      <w:tblPr>
        <w:tblW w:w="1628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854"/>
        <w:gridCol w:w="6"/>
        <w:gridCol w:w="1415"/>
        <w:gridCol w:w="1425"/>
        <w:gridCol w:w="3133"/>
        <w:gridCol w:w="709"/>
        <w:gridCol w:w="1843"/>
        <w:gridCol w:w="6487"/>
      </w:tblGrid>
      <w:tr w:rsidR="00872C83" w:rsidRPr="008B3B7B" w:rsidTr="004F7B2A">
        <w:trPr>
          <w:trHeight w:val="49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模块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类别</w:t>
            </w:r>
          </w:p>
        </w:tc>
        <w:tc>
          <w:tcPr>
            <w:tcW w:w="1421" w:type="dxa"/>
            <w:gridSpan w:val="2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名称</w:t>
            </w:r>
          </w:p>
        </w:tc>
        <w:tc>
          <w:tcPr>
            <w:tcW w:w="1425" w:type="dxa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级别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描述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分值</w:t>
            </w:r>
          </w:p>
        </w:tc>
        <w:tc>
          <w:tcPr>
            <w:tcW w:w="1843" w:type="dxa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活动证明</w:t>
            </w:r>
          </w:p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出具单位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备注</w:t>
            </w:r>
          </w:p>
        </w:tc>
      </w:tr>
      <w:tr w:rsidR="00872C83" w:rsidRPr="008B3B7B" w:rsidTr="004F7B2A">
        <w:trPr>
          <w:trHeight w:val="613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872C83" w:rsidRPr="00B94A66" w:rsidRDefault="00872C83" w:rsidP="004F7B2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94A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思想引领模块</w:t>
            </w:r>
          </w:p>
        </w:tc>
        <w:tc>
          <w:tcPr>
            <w:tcW w:w="2275" w:type="dxa"/>
            <w:gridSpan w:val="3"/>
            <w:vMerge w:val="restart"/>
            <w:shd w:val="clear" w:color="auto" w:fill="auto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思想政治教育/心理健康教育</w:t>
            </w: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主题活动类</w:t>
            </w:r>
          </w:p>
        </w:tc>
        <w:tc>
          <w:tcPr>
            <w:tcW w:w="1425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国家级</w:t>
            </w:r>
          </w:p>
        </w:tc>
        <w:tc>
          <w:tcPr>
            <w:tcW w:w="3133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学生处</w:t>
            </w:r>
          </w:p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团委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872C83" w:rsidRDefault="00872C83" w:rsidP="004F7B2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1.该类别包括以思想政治教育为主题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且具有竞争性质的比赛及活动。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比如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北京市“十佳班集体”、北京市五四红旗团支部、红色1+1评选、国防知识竞赛比赛，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市级心理知识竞赛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等。</w:t>
            </w:r>
          </w:p>
          <w:p w:rsidR="00872C83" w:rsidRDefault="00872C83" w:rsidP="004F7B2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2.组队参赛时，获奖者不分排名先后，均给予相应分值。</w:t>
            </w:r>
          </w:p>
          <w:p w:rsidR="00872C83" w:rsidRDefault="00872C83" w:rsidP="004F7B2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3.该类得分不累加，只计单项最高分值。</w:t>
            </w:r>
          </w:p>
        </w:tc>
      </w:tr>
      <w:tr w:rsidR="00872C83" w:rsidRPr="008B3B7B" w:rsidTr="004F7B2A">
        <w:trPr>
          <w:trHeight w:val="426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省部级</w:t>
            </w:r>
          </w:p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（含北京市）</w:t>
            </w:r>
          </w:p>
        </w:tc>
        <w:tc>
          <w:tcPr>
            <w:tcW w:w="3133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Default="00872C83" w:rsidP="004F7B2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872C83" w:rsidRPr="008B3B7B" w:rsidTr="004F7B2A">
        <w:trPr>
          <w:trHeight w:val="587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校级</w:t>
            </w:r>
          </w:p>
        </w:tc>
        <w:tc>
          <w:tcPr>
            <w:tcW w:w="3133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0.5</w:t>
            </w:r>
          </w:p>
        </w:tc>
        <w:tc>
          <w:tcPr>
            <w:tcW w:w="1843" w:type="dxa"/>
            <w:vMerge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Default="00872C83" w:rsidP="004F7B2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872C83" w:rsidRPr="008B3B7B" w:rsidTr="004F7B2A">
        <w:trPr>
          <w:trHeight w:val="623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知识</w:t>
            </w:r>
          </w:p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拓展类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主题讲座</w:t>
            </w:r>
          </w:p>
        </w:tc>
        <w:tc>
          <w:tcPr>
            <w:tcW w:w="1425" w:type="dxa"/>
            <w:vMerge w:val="restart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市级</w:t>
            </w:r>
          </w:p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校级</w:t>
            </w:r>
          </w:p>
        </w:tc>
        <w:tc>
          <w:tcPr>
            <w:tcW w:w="3133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16场，32学时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872C83" w:rsidRPr="00F1265D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学生处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872C83" w:rsidRDefault="00872C83" w:rsidP="004F7B2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1.可认定的讲座范围包括：由学校统一安排的成长课堂、职点课堂、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创享课堂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、成长加油吧、生态文明大讲堂及名人名家进校园。</w:t>
            </w:r>
          </w:p>
          <w:p w:rsidR="00872C83" w:rsidRPr="00E21271" w:rsidRDefault="00872C83" w:rsidP="004F7B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凭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记录手册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认定相应学时，获取相应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分值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872C83" w:rsidRPr="008B3B7B" w:rsidTr="004F7B2A">
        <w:trPr>
          <w:trHeight w:val="603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Merge/>
          </w:tcPr>
          <w:p w:rsidR="00872C83" w:rsidRPr="00780C48" w:rsidRDefault="00872C83" w:rsidP="004F7B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12场，24学时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3</w:t>
            </w:r>
          </w:p>
        </w:tc>
        <w:tc>
          <w:tcPr>
            <w:tcW w:w="1843" w:type="dxa"/>
            <w:vMerge/>
          </w:tcPr>
          <w:p w:rsidR="00872C83" w:rsidRPr="00780C48" w:rsidRDefault="00872C83" w:rsidP="004F7B2A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Pr="00E21271" w:rsidRDefault="00872C83" w:rsidP="004F7B2A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872C83" w:rsidRPr="008B3B7B" w:rsidTr="004F7B2A">
        <w:trPr>
          <w:trHeight w:val="611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Merge/>
          </w:tcPr>
          <w:p w:rsidR="00872C83" w:rsidRPr="00780C48" w:rsidRDefault="00872C83" w:rsidP="004F7B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8场，16学时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2</w:t>
            </w:r>
          </w:p>
        </w:tc>
        <w:tc>
          <w:tcPr>
            <w:tcW w:w="1843" w:type="dxa"/>
            <w:vMerge/>
          </w:tcPr>
          <w:p w:rsidR="00872C83" w:rsidRPr="00780C48" w:rsidRDefault="00872C83" w:rsidP="004F7B2A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Pr="00E21271" w:rsidRDefault="00872C83" w:rsidP="004F7B2A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872C83" w:rsidRPr="008B3B7B" w:rsidTr="004F7B2A">
        <w:trPr>
          <w:trHeight w:val="605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Merge/>
          </w:tcPr>
          <w:p w:rsidR="00872C83" w:rsidRPr="00780C48" w:rsidRDefault="00872C83" w:rsidP="004F7B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4场，8学时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872C83" w:rsidRPr="00780C48" w:rsidRDefault="00872C83" w:rsidP="004F7B2A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Pr="00E21271" w:rsidRDefault="00872C83" w:rsidP="004F7B2A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872C83" w:rsidRPr="008B3B7B" w:rsidTr="004F7B2A">
        <w:trPr>
          <w:trHeight w:val="613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872C83" w:rsidRPr="008B7B01" w:rsidRDefault="00872C83" w:rsidP="004F7B2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18"/>
              </w:rPr>
            </w:pPr>
            <w:r w:rsidRPr="00B61206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课外书目阅读</w:t>
            </w:r>
          </w:p>
        </w:tc>
        <w:tc>
          <w:tcPr>
            <w:tcW w:w="1425" w:type="dxa"/>
            <w:vMerge w:val="restart"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</w:t>
            </w: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872C83" w:rsidRPr="00443B76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12</w:t>
            </w:r>
            <w:r w:rsidRPr="00443B76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篇读书笔记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各院、系</w:t>
            </w:r>
          </w:p>
          <w:p w:rsidR="00872C83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学生工作</w:t>
            </w:r>
          </w:p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办公室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872C83" w:rsidRPr="00E21271" w:rsidRDefault="00872C83" w:rsidP="004F7B2A"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1.建议学生按照附件2中的推荐书单或学院自拟的专业书目进行阅读，每读完一本书撰写一篇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不少于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字的读书笔记，申请认定时随申请表一并附上，方可认定相应分值。</w:t>
            </w:r>
          </w:p>
        </w:tc>
      </w:tr>
      <w:tr w:rsidR="00872C83" w:rsidRPr="008B3B7B" w:rsidTr="004F7B2A">
        <w:trPr>
          <w:trHeight w:val="621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10-12篇读书笔记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D4314D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Pr="00E21271" w:rsidRDefault="00872C83" w:rsidP="004F7B2A"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872C83" w:rsidRPr="008B3B7B" w:rsidTr="004F7B2A">
        <w:trPr>
          <w:trHeight w:val="771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872C83" w:rsidRPr="00B94A66" w:rsidRDefault="00872C83" w:rsidP="004F7B2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体、美培育</w:t>
            </w:r>
            <w:r w:rsidRPr="00B94A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2275" w:type="dxa"/>
            <w:gridSpan w:val="3"/>
            <w:vMerge w:val="restart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文体活动类</w:t>
            </w:r>
          </w:p>
        </w:tc>
        <w:tc>
          <w:tcPr>
            <w:tcW w:w="1425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国家级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团委</w:t>
            </w:r>
          </w:p>
          <w:p w:rsidR="00872C83" w:rsidRPr="00DB1FEB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体育部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872C83" w:rsidRDefault="00872C83" w:rsidP="004F7B2A">
            <w:pPr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</w:pPr>
            <w:r w:rsidRPr="003241DB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1.文体活动是指学校主管部门组织学生参加的各类文艺汇演、比赛及体育竞技活动。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如一二·九歌咏比赛、运动会等。</w:t>
            </w:r>
          </w:p>
          <w:p w:rsidR="00872C83" w:rsidRDefault="00872C83" w:rsidP="004F7B2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.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组队参赛时，获奖者不分排名先后，均给予相应分值。</w:t>
            </w:r>
          </w:p>
          <w:p w:rsidR="00872C83" w:rsidRPr="00587494" w:rsidRDefault="00872C83" w:rsidP="004F7B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3.该类得分不累加，只计单项最高分值。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.</w:t>
            </w:r>
          </w:p>
        </w:tc>
      </w:tr>
      <w:tr w:rsidR="00872C83" w:rsidRPr="008B3B7B" w:rsidTr="004F7B2A">
        <w:trPr>
          <w:trHeight w:val="807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省部级</w:t>
            </w:r>
          </w:p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（含北京市）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2</w:t>
            </w:r>
          </w:p>
        </w:tc>
        <w:tc>
          <w:tcPr>
            <w:tcW w:w="1843" w:type="dxa"/>
            <w:vMerge/>
          </w:tcPr>
          <w:p w:rsidR="00872C83" w:rsidRPr="00DE6F84" w:rsidRDefault="00872C83" w:rsidP="004F7B2A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Pr="00050C90" w:rsidRDefault="00872C83" w:rsidP="004F7B2A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16"/>
              </w:rPr>
            </w:pPr>
          </w:p>
        </w:tc>
      </w:tr>
      <w:tr w:rsidR="00872C83" w:rsidRPr="008B3B7B" w:rsidTr="004F7B2A">
        <w:trPr>
          <w:trHeight w:val="1226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872C83" w:rsidRPr="00A46128" w:rsidRDefault="00872C83" w:rsidP="004F7B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46128">
              <w:rPr>
                <w:rFonts w:ascii="宋体" w:hAnsi="宋体" w:cs="宋体" w:hint="eastAsia"/>
                <w:kern w:val="0"/>
                <w:sz w:val="20"/>
                <w:szCs w:val="18"/>
              </w:rPr>
              <w:t>校级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872C83" w:rsidRPr="00A46128" w:rsidRDefault="00872C83" w:rsidP="004F7B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46128">
              <w:rPr>
                <w:rFonts w:ascii="宋体" w:hAnsi="宋体" w:cs="宋体" w:hint="eastAsia"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A4612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0.5</w:t>
            </w:r>
          </w:p>
        </w:tc>
        <w:tc>
          <w:tcPr>
            <w:tcW w:w="1843" w:type="dxa"/>
            <w:vMerge/>
          </w:tcPr>
          <w:p w:rsidR="00872C83" w:rsidRPr="00DE6F84" w:rsidRDefault="00872C83" w:rsidP="004F7B2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Pr="00050C90" w:rsidRDefault="00872C83" w:rsidP="004F7B2A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16"/>
              </w:rPr>
            </w:pPr>
          </w:p>
        </w:tc>
      </w:tr>
      <w:tr w:rsidR="00872C83" w:rsidRPr="008B3B7B" w:rsidTr="004F7B2A">
        <w:trPr>
          <w:trHeight w:val="49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-490220</wp:posOffset>
                      </wp:positionV>
                      <wp:extent cx="685800" cy="396240"/>
                      <wp:effectExtent l="6350" t="7620" r="12700" b="571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2C83" w:rsidRDefault="00872C83" w:rsidP="00872C83"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-11.9pt;margin-top:-38.6pt;width:5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" strokecolor="white">
                      <v:textbox>
                        <w:txbxContent>
                          <w:p w:rsidR="00872C83" w:rsidRDefault="00872C83" w:rsidP="00872C8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模块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类别</w:t>
            </w:r>
          </w:p>
        </w:tc>
        <w:tc>
          <w:tcPr>
            <w:tcW w:w="1421" w:type="dxa"/>
            <w:gridSpan w:val="2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项目</w:t>
            </w:r>
          </w:p>
        </w:tc>
        <w:tc>
          <w:tcPr>
            <w:tcW w:w="1425" w:type="dxa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级别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描述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分值</w:t>
            </w:r>
          </w:p>
        </w:tc>
        <w:tc>
          <w:tcPr>
            <w:tcW w:w="1843" w:type="dxa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活动证明</w:t>
            </w:r>
          </w:p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出具单位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872C83" w:rsidRPr="00DE6F84" w:rsidRDefault="00872C83" w:rsidP="004F7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备注</w:t>
            </w:r>
          </w:p>
        </w:tc>
      </w:tr>
      <w:tr w:rsidR="00872C83" w:rsidRPr="00E21271" w:rsidTr="004F7B2A">
        <w:trPr>
          <w:trHeight w:val="606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872C83" w:rsidRDefault="00872C83" w:rsidP="004F7B2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能力提升模块</w:t>
            </w:r>
          </w:p>
        </w:tc>
        <w:tc>
          <w:tcPr>
            <w:tcW w:w="2275" w:type="dxa"/>
            <w:gridSpan w:val="3"/>
            <w:vMerge w:val="restart"/>
            <w:shd w:val="clear" w:color="auto" w:fill="auto"/>
            <w:vAlign w:val="center"/>
          </w:tcPr>
          <w:p w:rsidR="00872C83" w:rsidRDefault="00872C83" w:rsidP="004F7B2A">
            <w:pPr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荣誉称号类</w:t>
            </w:r>
          </w:p>
        </w:tc>
        <w:tc>
          <w:tcPr>
            <w:tcW w:w="1425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国家级</w:t>
            </w:r>
          </w:p>
        </w:tc>
        <w:tc>
          <w:tcPr>
            <w:tcW w:w="3133" w:type="dxa"/>
            <w:vAlign w:val="center"/>
          </w:tcPr>
          <w:p w:rsidR="00872C83" w:rsidRPr="000A7097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0A7097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学生处</w:t>
            </w:r>
          </w:p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团委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872C83" w:rsidRPr="00E21271" w:rsidRDefault="00872C83" w:rsidP="004F7B2A">
            <w:pPr>
              <w:ind w:rightChars="-7" w:right="-15"/>
              <w:jc w:val="left"/>
              <w:rPr>
                <w:rFonts w:ascii="宋体" w:hAnsi="宋体" w:cs="宋体"/>
                <w:bCs/>
                <w:kern w:val="0"/>
                <w:sz w:val="18"/>
                <w:szCs w:val="16"/>
              </w:rPr>
            </w:pP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1.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该类别包括获得市级及以上三好学生、优秀学生干部、优秀团员、优秀团干、大学生年度人物及自强之星荣誉称号。</w:t>
            </w:r>
          </w:p>
          <w:p w:rsidR="00872C83" w:rsidRPr="00E21271" w:rsidRDefault="00872C83" w:rsidP="004F7B2A">
            <w:pPr>
              <w:ind w:rightChars="557" w:right="1170"/>
              <w:jc w:val="left"/>
              <w:rPr>
                <w:rFonts w:ascii="宋体" w:hAnsi="宋体" w:cs="宋体"/>
                <w:bCs/>
                <w:kern w:val="0"/>
                <w:sz w:val="18"/>
                <w:szCs w:val="16"/>
              </w:rPr>
            </w:pP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2.</w:t>
            </w:r>
            <w:r w:rsidRPr="00E21271">
              <w:rPr>
                <w:rFonts w:ascii="宋体" w:hAnsi="宋体" w:cs="宋体"/>
                <w:bCs/>
                <w:kern w:val="0"/>
                <w:sz w:val="18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该类得分不累加，只计单项最高分值。</w:t>
            </w:r>
          </w:p>
        </w:tc>
      </w:tr>
      <w:tr w:rsidR="00872C83" w:rsidRPr="00E21271" w:rsidTr="004F7B2A">
        <w:trPr>
          <w:trHeight w:val="364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省部级</w:t>
            </w:r>
          </w:p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（含北京市）</w:t>
            </w:r>
          </w:p>
        </w:tc>
        <w:tc>
          <w:tcPr>
            <w:tcW w:w="3133" w:type="dxa"/>
            <w:vAlign w:val="center"/>
          </w:tcPr>
          <w:p w:rsidR="00872C83" w:rsidRPr="000A7097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70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Pr="00E21271" w:rsidRDefault="00872C83" w:rsidP="004F7B2A">
            <w:pPr>
              <w:ind w:rightChars="557" w:right="1170"/>
              <w:jc w:val="left"/>
              <w:rPr>
                <w:rFonts w:ascii="宋体" w:hAnsi="宋体" w:cs="宋体"/>
                <w:bCs/>
                <w:kern w:val="0"/>
                <w:sz w:val="18"/>
                <w:szCs w:val="16"/>
              </w:rPr>
            </w:pPr>
          </w:p>
        </w:tc>
      </w:tr>
      <w:tr w:rsidR="00872C83" w:rsidRPr="00E21271" w:rsidTr="004F7B2A">
        <w:trPr>
          <w:trHeight w:val="607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校级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872C83" w:rsidRPr="000A7097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0A7097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0.5</w:t>
            </w:r>
          </w:p>
        </w:tc>
        <w:tc>
          <w:tcPr>
            <w:tcW w:w="1843" w:type="dxa"/>
            <w:vMerge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Pr="00E21271" w:rsidRDefault="00872C83" w:rsidP="004F7B2A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872C83" w:rsidRPr="00E21271" w:rsidTr="004F7B2A">
        <w:trPr>
          <w:trHeight w:val="884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社会工作类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担任学生组织骨干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校级</w:t>
            </w:r>
          </w:p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院、系级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872C83" w:rsidRPr="00780C48" w:rsidRDefault="00872C83" w:rsidP="004F7B2A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担任学生组织骨干满两年及以上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团委</w:t>
            </w:r>
          </w:p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各院、系</w:t>
            </w:r>
          </w:p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学生工作办公室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872C83" w:rsidRPr="00252E62" w:rsidRDefault="00872C83" w:rsidP="004F7B2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bCs/>
                <w:kern w:val="0"/>
                <w:sz w:val="18"/>
                <w:szCs w:val="16"/>
              </w:rPr>
            </w:pP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校级</w:t>
            </w:r>
            <w:proofErr w:type="gramStart"/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团学组织</w:t>
            </w:r>
            <w:proofErr w:type="gramEnd"/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干部</w:t>
            </w:r>
            <w:proofErr w:type="gramStart"/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是指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校团委</w:t>
            </w:r>
            <w:proofErr w:type="gramEnd"/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机关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各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部门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组长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（主任）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及以上的学生干部，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校志愿者服务团、大学生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艺术团、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校学生会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副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部长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及以上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的学生干部，以及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学校正式注册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的社团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第一负责人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。</w:t>
            </w:r>
          </w:p>
          <w:p w:rsidR="00872C83" w:rsidRPr="00252E62" w:rsidRDefault="00872C83" w:rsidP="004F7B2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</w:pP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院系</w:t>
            </w:r>
            <w:proofErr w:type="gramStart"/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团学组织</w:t>
            </w:r>
            <w:proofErr w:type="gramEnd"/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干部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是指院系分团委、学生会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副部长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及以上的学生干部。</w:t>
            </w:r>
          </w:p>
          <w:p w:rsidR="00872C83" w:rsidRPr="00AB0A5A" w:rsidRDefault="00872C83" w:rsidP="004F7B2A">
            <w:pPr>
              <w:widowControl/>
              <w:ind w:left="360" w:hangingChars="200" w:hanging="360"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.</w:t>
            </w: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班级、</w:t>
            </w: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团支部干部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是指班长</w:t>
            </w: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班委</w:t>
            </w: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团支部书记、团</w:t>
            </w: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支部委员等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。</w:t>
            </w:r>
          </w:p>
          <w:p w:rsidR="00872C83" w:rsidRPr="00B61206" w:rsidRDefault="00872C83" w:rsidP="004F7B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4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.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该类得分不累加，只计单项最高分值。</w:t>
            </w:r>
          </w:p>
        </w:tc>
      </w:tr>
      <w:tr w:rsidR="00872C83" w:rsidRPr="00E21271" w:rsidTr="004F7B2A">
        <w:trPr>
          <w:trHeight w:val="838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872C83" w:rsidRPr="00780C48" w:rsidRDefault="00872C83" w:rsidP="004F7B2A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担任学生组织骨干满一年及以上。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0.5</w:t>
            </w:r>
          </w:p>
        </w:tc>
        <w:tc>
          <w:tcPr>
            <w:tcW w:w="1843" w:type="dxa"/>
            <w:vMerge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Pr="00E21271" w:rsidRDefault="00872C83" w:rsidP="004F7B2A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6"/>
              </w:rPr>
            </w:pPr>
          </w:p>
        </w:tc>
      </w:tr>
      <w:tr w:rsidR="00872C83" w:rsidRPr="00E21271" w:rsidTr="004F7B2A">
        <w:trPr>
          <w:trHeight w:val="747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72C83" w:rsidRPr="00B94A66" w:rsidRDefault="00872C83" w:rsidP="004F7B2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72C83" w:rsidRDefault="00872C83" w:rsidP="004F7B2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班级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872C83" w:rsidRDefault="00872C83" w:rsidP="004F7B2A">
            <w:pPr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担任班级、团支部干部满一年及以上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C83" w:rsidRPr="00780C48" w:rsidRDefault="00872C83" w:rsidP="004F7B2A">
            <w:pPr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0.5</w:t>
            </w:r>
          </w:p>
        </w:tc>
        <w:tc>
          <w:tcPr>
            <w:tcW w:w="1843" w:type="dxa"/>
            <w:vAlign w:val="center"/>
          </w:tcPr>
          <w:p w:rsidR="00872C83" w:rsidRPr="00780C48" w:rsidRDefault="00872C83" w:rsidP="004F7B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各院、系</w:t>
            </w:r>
          </w:p>
          <w:p w:rsidR="00872C83" w:rsidRPr="00780C48" w:rsidRDefault="00872C83" w:rsidP="004F7B2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16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学生工作办公室</w:t>
            </w: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872C83" w:rsidRPr="00E21271" w:rsidRDefault="00872C83" w:rsidP="004F7B2A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6"/>
              </w:rPr>
            </w:pPr>
          </w:p>
        </w:tc>
      </w:tr>
    </w:tbl>
    <w:p w:rsidR="00872C83" w:rsidRDefault="00872C83" w:rsidP="00872C83">
      <w:pPr>
        <w:sectPr w:rsidR="00872C83" w:rsidSect="00943C1C">
          <w:pgSz w:w="16838" w:h="11906" w:orient="landscape"/>
          <w:pgMar w:top="1134" w:right="720" w:bottom="720" w:left="720" w:header="851" w:footer="992" w:gutter="0"/>
          <w:cols w:space="425"/>
          <w:docGrid w:type="lines" w:linePitch="312"/>
        </w:sectPr>
      </w:pPr>
    </w:p>
    <w:p w:rsidR="00872C83" w:rsidRPr="00820931" w:rsidRDefault="00872C83" w:rsidP="00872C83">
      <w:pPr>
        <w:spacing w:afterLines="50" w:after="156"/>
        <w:jc w:val="left"/>
        <w:rPr>
          <w:rFonts w:ascii="宋体" w:hAnsi="宋体" w:cs="宋体" w:hint="eastAsia"/>
          <w:bCs/>
          <w:kern w:val="0"/>
          <w:sz w:val="22"/>
          <w:szCs w:val="28"/>
        </w:rPr>
      </w:pPr>
      <w:r>
        <w:rPr>
          <w:rFonts w:ascii="宋体" w:hAnsi="宋体" w:cs="宋体" w:hint="eastAsia"/>
          <w:bCs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6BDB9" wp14:editId="1CA91D1A">
                <wp:simplePos x="0" y="0"/>
                <wp:positionH relativeFrom="column">
                  <wp:posOffset>23495</wp:posOffset>
                </wp:positionH>
                <wp:positionV relativeFrom="paragraph">
                  <wp:posOffset>67945</wp:posOffset>
                </wp:positionV>
                <wp:extent cx="685800" cy="396240"/>
                <wp:effectExtent l="13970" t="10795" r="5080" b="1206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C83" w:rsidRDefault="00872C83" w:rsidP="00872C8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margin-left:1.85pt;margin-top:5.35pt;width:5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" strokecolor="white">
                <v:textbox>
                  <w:txbxContent>
                    <w:p w:rsidR="00872C83" w:rsidRDefault="00872C83" w:rsidP="00872C8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72C83" w:rsidRPr="00820931" w:rsidRDefault="00872C83" w:rsidP="00872C83">
      <w:pPr>
        <w:spacing w:afterLines="50" w:after="156"/>
        <w:jc w:val="center"/>
        <w:rPr>
          <w:rFonts w:ascii="宋体" w:hAnsi="宋体" w:cs="宋体" w:hint="eastAsia"/>
          <w:bCs/>
          <w:kern w:val="0"/>
          <w:sz w:val="28"/>
          <w:szCs w:val="28"/>
        </w:rPr>
      </w:pPr>
      <w:r w:rsidRPr="00820931">
        <w:rPr>
          <w:rFonts w:cs="宋体" w:hint="eastAsia"/>
          <w:bCs/>
          <w:sz w:val="40"/>
          <w:szCs w:val="28"/>
        </w:rPr>
        <w:t>首都经济贸易大学第二课堂推荐书单</w:t>
      </w:r>
    </w:p>
    <w:tbl>
      <w:tblPr>
        <w:tblW w:w="15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3457"/>
        <w:gridCol w:w="2926"/>
        <w:gridCol w:w="1421"/>
        <w:gridCol w:w="3115"/>
        <w:gridCol w:w="2513"/>
      </w:tblGrid>
      <w:tr w:rsidR="00872C83" w:rsidRPr="00820931" w:rsidTr="004F7B2A">
        <w:trPr>
          <w:cantSplit/>
          <w:trHeight w:val="349"/>
          <w:jc w:val="center"/>
        </w:trPr>
        <w:tc>
          <w:tcPr>
            <w:tcW w:w="1663" w:type="dxa"/>
            <w:vAlign w:val="center"/>
          </w:tcPr>
          <w:p w:rsidR="00872C83" w:rsidRPr="00820931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820931">
              <w:rPr>
                <w:rFonts w:ascii="宋体" w:hAnsi="宋体" w:cs="宋体" w:hint="eastAsia"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vAlign w:val="center"/>
          </w:tcPr>
          <w:p w:rsidR="00872C83" w:rsidRPr="00820931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820931">
              <w:rPr>
                <w:rFonts w:ascii="宋体" w:hAnsi="宋体" w:cs="宋体" w:hint="eastAsia"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872C83" w:rsidRPr="00820931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820931">
              <w:rPr>
                <w:rFonts w:ascii="宋体" w:hAnsi="宋体" w:cs="宋体" w:hint="eastAsia"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vAlign w:val="center"/>
          </w:tcPr>
          <w:p w:rsidR="00872C83" w:rsidRPr="00820931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820931">
              <w:rPr>
                <w:rFonts w:ascii="宋体" w:hAnsi="宋体" w:cs="宋体" w:hint="eastAsia"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872C83" w:rsidRPr="00820931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820931">
              <w:rPr>
                <w:rFonts w:ascii="宋体" w:hAnsi="宋体" w:cs="宋体" w:hint="eastAsia"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872C83" w:rsidRPr="00820931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820931">
              <w:rPr>
                <w:rFonts w:ascii="宋体" w:hAnsi="宋体" w:cs="宋体" w:hint="eastAsia"/>
                <w:bCs/>
                <w:kern w:val="0"/>
                <w:sz w:val="24"/>
              </w:rPr>
              <w:t>著者</w:t>
            </w:r>
          </w:p>
        </w:tc>
      </w:tr>
      <w:tr w:rsidR="00872C83" w:rsidRPr="00353AC5" w:rsidTr="004F7B2A">
        <w:trPr>
          <w:cantSplit/>
          <w:trHeight w:val="531"/>
          <w:jc w:val="center"/>
        </w:trPr>
        <w:tc>
          <w:tcPr>
            <w:tcW w:w="1663" w:type="dxa"/>
            <w:vMerge w:val="restart"/>
            <w:vAlign w:val="center"/>
          </w:tcPr>
          <w:p w:rsidR="00872C83" w:rsidRPr="00585B76" w:rsidRDefault="00872C83" w:rsidP="004F7B2A">
            <w:pPr>
              <w:spacing w:line="1600" w:lineRule="exact"/>
              <w:rPr>
                <w:rStyle w:val="a3"/>
                <w:rFonts w:ascii="Helvetica" w:hAnsi="Helvetica" w:cs="Helvetica" w:hint="eastAsia"/>
                <w:bCs w:val="0"/>
                <w:shd w:val="clear" w:color="auto" w:fill="FFFFFF"/>
              </w:rPr>
            </w:pPr>
            <w:r w:rsidRPr="00585B76">
              <w:rPr>
                <w:rStyle w:val="a3"/>
                <w:rFonts w:ascii="Helvetica" w:hAnsi="Helvetica" w:cs="Helvetica"/>
                <w:shd w:val="clear" w:color="auto" w:fill="FFFFFF"/>
              </w:rPr>
              <w:t>处世与修养</w:t>
            </w: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《曾国藩家书》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（清）曾国藩</w:t>
            </w:r>
          </w:p>
        </w:tc>
        <w:tc>
          <w:tcPr>
            <w:tcW w:w="1421" w:type="dxa"/>
            <w:vMerge w:val="restart"/>
            <w:vAlign w:val="center"/>
          </w:tcPr>
          <w:p w:rsidR="00872C83" w:rsidRPr="00585B76" w:rsidRDefault="00872C83" w:rsidP="004F7B2A">
            <w:pPr>
              <w:spacing w:line="1000" w:lineRule="exact"/>
              <w:rPr>
                <w:rFonts w:ascii="宋体" w:hAnsi="宋体" w:cs="宋体" w:hint="eastAsia"/>
                <w:bCs/>
                <w:kern w:val="0"/>
              </w:rPr>
            </w:pPr>
            <w:r w:rsidRPr="00585B76">
              <w:rPr>
                <w:rStyle w:val="a3"/>
                <w:rFonts w:ascii="Helvetica" w:hAnsi="Helvetica" w:cs="Helvetica"/>
                <w:shd w:val="clear" w:color="auto" w:fill="FFFFFF"/>
              </w:rPr>
              <w:t>美学</w:t>
            </w:r>
          </w:p>
        </w:tc>
        <w:tc>
          <w:tcPr>
            <w:tcW w:w="3115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《文艺心理学》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朱光潜</w:t>
            </w:r>
          </w:p>
        </w:tc>
      </w:tr>
      <w:tr w:rsidR="00872C83" w:rsidRPr="00353AC5" w:rsidTr="004F7B2A">
        <w:trPr>
          <w:cantSplit/>
          <w:trHeight w:val="555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《中国人》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林语堂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《美学散步》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宗白华</w:t>
            </w:r>
          </w:p>
        </w:tc>
      </w:tr>
      <w:tr w:rsidR="00872C83" w:rsidRPr="00353AC5" w:rsidTr="004F7B2A">
        <w:trPr>
          <w:cantSplit/>
          <w:trHeight w:val="420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《菜根谭》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洪应明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《美的历程》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李泽厚</w:t>
            </w:r>
          </w:p>
        </w:tc>
      </w:tr>
      <w:tr w:rsidR="00872C83" w:rsidRPr="00353AC5" w:rsidTr="004F7B2A">
        <w:trPr>
          <w:cantSplit/>
          <w:trHeight w:val="557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《人与永恒》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周国平</w:t>
            </w:r>
          </w:p>
        </w:tc>
        <w:tc>
          <w:tcPr>
            <w:tcW w:w="1421" w:type="dxa"/>
            <w:vMerge w:val="restart"/>
            <w:vAlign w:val="center"/>
          </w:tcPr>
          <w:p w:rsidR="00872C83" w:rsidRPr="00585B76" w:rsidRDefault="00872C83" w:rsidP="004F7B2A">
            <w:pPr>
              <w:spacing w:line="1600" w:lineRule="exact"/>
            </w:pPr>
            <w:r w:rsidRPr="00585B76">
              <w:rPr>
                <w:rStyle w:val="a3"/>
                <w:rFonts w:ascii="Helvetica" w:hAnsi="Helvetica" w:cs="Helvetica"/>
                <w:shd w:val="clear" w:color="auto" w:fill="FFFFFF"/>
              </w:rPr>
              <w:t>政治学</w:t>
            </w:r>
          </w:p>
        </w:tc>
        <w:tc>
          <w:tcPr>
            <w:tcW w:w="3115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《社会契约论》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Helvetica" w:hAnsi="Helvetica" w:cs="Helvetica" w:hint="eastAsia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（法）</w:t>
            </w:r>
            <w:proofErr w:type="gramStart"/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卢</w:t>
            </w:r>
            <w:proofErr w:type="gramEnd"/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梭</w:t>
            </w:r>
          </w:p>
        </w:tc>
      </w:tr>
      <w:tr w:rsidR="00872C83" w:rsidRPr="00353AC5" w:rsidTr="004F7B2A">
        <w:trPr>
          <w:cantSplit/>
          <w:trHeight w:val="283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《论人生》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（英）培根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872C83" w:rsidRPr="00E66B34" w:rsidRDefault="00872C83" w:rsidP="004F7B2A">
            <w:pPr>
              <w:rPr>
                <w:rFonts w:ascii="宋体" w:hAnsi="宋体" w:cs="宋体" w:hint="eastAsia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《共产党宣言》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4F7B2A">
            <w:pPr>
              <w:rPr>
                <w:rFonts w:ascii="宋体" w:hAnsi="宋体" w:cs="宋体" w:hint="eastAsia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（德）卡尔</w:t>
            </w:r>
            <w:r w:rsidRPr="00E66B34">
              <w:rPr>
                <w:rFonts w:ascii="Helvetica" w:hAnsi="Helvetica" w:cs="Helvetica" w:hint="eastAsia"/>
                <w:szCs w:val="22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马克思</w:t>
            </w:r>
            <w:r w:rsidRPr="00E66B34">
              <w:rPr>
                <w:rFonts w:ascii="Helvetica" w:hAnsi="Helvetica" w:cs="Helvetica" w:hint="eastAsia"/>
                <w:szCs w:val="22"/>
                <w:shd w:val="clear" w:color="auto" w:fill="FFFFFF"/>
              </w:rPr>
              <w:t>、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弗里德里希</w:t>
            </w:r>
            <w:r w:rsidRPr="00E66B34">
              <w:rPr>
                <w:rFonts w:ascii="Helvetica" w:hAnsi="Helvetica" w:cs="Helvetica" w:hint="eastAsia"/>
                <w:szCs w:val="22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恩格斯</w:t>
            </w:r>
          </w:p>
        </w:tc>
      </w:tr>
      <w:tr w:rsidR="00872C83" w:rsidRPr="00353AC5" w:rsidTr="004F7B2A">
        <w:trPr>
          <w:cantSplit/>
          <w:trHeight w:val="618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《蒙田随笔》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（法）蒙田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872C83" w:rsidRPr="00E66B34" w:rsidRDefault="00872C83" w:rsidP="004F7B2A">
            <w:pPr>
              <w:rPr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《毛泽东选集》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4F7B2A">
            <w:pPr>
              <w:rPr>
                <w:rFonts w:ascii="宋体" w:hAnsi="宋体" w:cs="宋体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毛泽东</w:t>
            </w:r>
          </w:p>
        </w:tc>
      </w:tr>
      <w:tr w:rsidR="00872C83" w:rsidRPr="00353AC5" w:rsidTr="004F7B2A">
        <w:trPr>
          <w:cantSplit/>
          <w:trHeight w:val="567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《道德箴言录》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（法）拉罗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什夫科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872C83" w:rsidRPr="00585B76" w:rsidRDefault="00872C83" w:rsidP="004F7B2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872C83" w:rsidRPr="00E66B34" w:rsidRDefault="00872C83" w:rsidP="004F7B2A">
            <w:pPr>
              <w:rPr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《邓小平文选》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4F7B2A">
            <w:pPr>
              <w:rPr>
                <w:rFonts w:ascii="宋体" w:hAnsi="宋体" w:cs="宋体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邓小平</w:t>
            </w:r>
          </w:p>
        </w:tc>
      </w:tr>
      <w:tr w:rsidR="00872C83" w:rsidRPr="00353AC5" w:rsidTr="004F7B2A">
        <w:trPr>
          <w:cantSplit/>
          <w:trHeight w:val="561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rFonts w:ascii="宋体" w:hAnsi="宋体" w:cs="宋体" w:hint="eastAsia"/>
                <w:b/>
                <w:bCs/>
                <w:kern w:val="0"/>
              </w:rPr>
            </w:pP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《我生活的故事》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（美）海伦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凯勒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872C83" w:rsidRPr="00585B76" w:rsidRDefault="00872C83" w:rsidP="004F7B2A">
            <w:pPr>
              <w:spacing w:line="1600" w:lineRule="exact"/>
              <w:rPr>
                <w:rStyle w:val="a3"/>
                <w:rFonts w:ascii="Helvetica" w:hAnsi="Helvetica" w:cs="Helvetica"/>
                <w:szCs w:val="20"/>
                <w:shd w:val="clear" w:color="auto" w:fill="FFFFFF"/>
              </w:rPr>
            </w:pPr>
            <w:r w:rsidRPr="00585B76">
              <w:rPr>
                <w:rStyle w:val="a3"/>
                <w:rFonts w:ascii="Helvetica" w:hAnsi="Helvetica" w:cs="Helvetica"/>
                <w:szCs w:val="20"/>
                <w:shd w:val="clear" w:color="auto" w:fill="FFFFFF"/>
              </w:rPr>
              <w:t>经济学</w:t>
            </w:r>
          </w:p>
        </w:tc>
        <w:tc>
          <w:tcPr>
            <w:tcW w:w="3115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《国富论》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亚当斯密</w:t>
            </w:r>
          </w:p>
        </w:tc>
      </w:tr>
      <w:tr w:rsidR="00872C83" w:rsidRPr="00353AC5" w:rsidTr="004F7B2A">
        <w:trPr>
          <w:cantSplit/>
          <w:trHeight w:val="512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2"/>
              </w:rPr>
              <w:t>《道德情操论》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2"/>
              </w:rPr>
              <w:t>亚当斯密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872C83" w:rsidRPr="00E66B34" w:rsidRDefault="00872C83" w:rsidP="004F7B2A">
            <w:pPr>
              <w:rPr>
                <w:rFonts w:ascii="宋体" w:hAnsi="宋体" w:cs="宋体" w:hint="eastAsia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《资本论》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4F7B2A">
            <w:pPr>
              <w:rPr>
                <w:rFonts w:ascii="宋体" w:hAnsi="宋体" w:cs="宋体" w:hint="eastAsia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（德）马克思</w:t>
            </w:r>
          </w:p>
        </w:tc>
      </w:tr>
      <w:tr w:rsidR="00872C83" w:rsidRPr="00353AC5" w:rsidTr="004F7B2A">
        <w:trPr>
          <w:cantSplit/>
          <w:trHeight w:val="506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《人性的弱点》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（美）卡耐基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spacing w:line="1600" w:lineRule="exact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《就业、利息和货币通论》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Helvetica" w:hAnsi="Helvetica" w:cs="Helvetica" w:hint="eastAsia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（英）</w:t>
            </w:r>
            <w:proofErr w:type="gramStart"/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凯</w:t>
            </w:r>
            <w:proofErr w:type="gramEnd"/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恩斯</w:t>
            </w:r>
          </w:p>
        </w:tc>
      </w:tr>
      <w:tr w:rsidR="00872C83" w:rsidRPr="00353AC5" w:rsidTr="004F7B2A">
        <w:trPr>
          <w:cantSplit/>
          <w:trHeight w:val="563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《语言的突破》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Helvetica" w:hAnsi="Helvetica" w:cs="Helvetica" w:hint="eastAsia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（美）卡耐基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《新人口论》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Helvetica" w:hAnsi="Helvetica" w:cs="Helvetica" w:hint="eastAsia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马寅初</w:t>
            </w:r>
          </w:p>
        </w:tc>
      </w:tr>
      <w:tr w:rsidR="00872C83" w:rsidRPr="00353AC5" w:rsidTr="004F7B2A">
        <w:trPr>
          <w:cantSplit/>
          <w:trHeight w:val="465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Helvetica" w:hAnsi="Helvetica" w:cs="Helvetica" w:hint="eastAsia"/>
                <w:szCs w:val="22"/>
                <w:shd w:val="clear" w:color="auto" w:fill="FFFFFF"/>
              </w:rPr>
            </w:pPr>
            <w:r w:rsidRPr="00E66B34">
              <w:rPr>
                <w:rFonts w:ascii="Helvetica" w:hAnsi="Helvetica" w:cs="Helvetica" w:hint="eastAsia"/>
                <w:szCs w:val="22"/>
                <w:shd w:val="clear" w:color="auto" w:fill="FFFFFF"/>
              </w:rPr>
              <w:t>《青年在选择职业时的考虑》</w:t>
            </w:r>
          </w:p>
        </w:tc>
        <w:tc>
          <w:tcPr>
            <w:tcW w:w="2926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Helvetica" w:hAnsi="Helvetica" w:cs="Helvetica" w:hint="eastAsia"/>
                <w:szCs w:val="22"/>
                <w:shd w:val="clear" w:color="auto" w:fill="FFFFFF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（德）卡尔</w:t>
            </w:r>
            <w:r w:rsidRPr="00E66B34">
              <w:rPr>
                <w:rFonts w:ascii="Helvetica" w:hAnsi="Helvetica" w:cs="Helvetica" w:hint="eastAsia"/>
                <w:szCs w:val="22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马克思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《未来之路》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Helvetica" w:hAnsi="Helvetica" w:cs="Helvetica" w:hint="eastAsia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（美）比尔·盖茨</w:t>
            </w:r>
          </w:p>
        </w:tc>
      </w:tr>
      <w:tr w:rsidR="00872C83" w:rsidRPr="00353AC5" w:rsidTr="004F7B2A">
        <w:trPr>
          <w:cantSplit/>
          <w:trHeight w:val="62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872C83" w:rsidRPr="00585B76" w:rsidRDefault="00872C83" w:rsidP="004F7B2A">
            <w:pPr>
              <w:rPr>
                <w:rFonts w:ascii="宋体" w:hAnsi="宋体" w:cs="宋体"/>
                <w:b/>
                <w:bCs/>
              </w:rPr>
            </w:pPr>
            <w:r w:rsidRPr="00585B76">
              <w:rPr>
                <w:rFonts w:ascii="宋体" w:hAnsi="宋体" w:cs="宋体"/>
                <w:b/>
                <w:bCs/>
              </w:rPr>
              <w:t>科学技术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《狭义和广义相对论浅说》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（美）爱因斯坦</w:t>
            </w:r>
          </w:p>
        </w:tc>
        <w:tc>
          <w:tcPr>
            <w:tcW w:w="1421" w:type="dxa"/>
            <w:vMerge w:val="restart"/>
            <w:vAlign w:val="center"/>
          </w:tcPr>
          <w:p w:rsidR="00872C83" w:rsidRPr="00585B76" w:rsidRDefault="00872C83" w:rsidP="004F7B2A">
            <w:pPr>
              <w:rPr>
                <w:b/>
              </w:rPr>
            </w:pPr>
            <w:r w:rsidRPr="00585B76">
              <w:rPr>
                <w:b/>
              </w:rPr>
              <w:t>法学</w:t>
            </w:r>
          </w:p>
        </w:tc>
        <w:tc>
          <w:tcPr>
            <w:tcW w:w="3115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《法哲学原理》</w:t>
            </w:r>
          </w:p>
        </w:tc>
        <w:tc>
          <w:tcPr>
            <w:tcW w:w="2513" w:type="dxa"/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黑格尔</w:t>
            </w:r>
          </w:p>
        </w:tc>
      </w:tr>
      <w:tr w:rsidR="00872C83" w:rsidRPr="00353AC5" w:rsidTr="004F7B2A">
        <w:trPr>
          <w:cantSplit/>
          <w:trHeight w:val="564"/>
          <w:jc w:val="center"/>
        </w:trPr>
        <w:tc>
          <w:tcPr>
            <w:tcW w:w="1663" w:type="dxa"/>
            <w:vMerge/>
            <w:vAlign w:val="center"/>
          </w:tcPr>
          <w:p w:rsidR="00872C83" w:rsidRPr="00E66B34" w:rsidRDefault="00872C83" w:rsidP="004F7B2A"/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《时间简史—-从大爆炸到黑洞</w:t>
            </w: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（英）斯蒂芬·威廉·霍金</w:t>
            </w:r>
          </w:p>
        </w:tc>
        <w:tc>
          <w:tcPr>
            <w:tcW w:w="1421" w:type="dxa"/>
            <w:vMerge/>
            <w:vAlign w:val="center"/>
          </w:tcPr>
          <w:p w:rsidR="00872C83" w:rsidRPr="00E66B34" w:rsidRDefault="00872C83" w:rsidP="004F7B2A">
            <w:pPr>
              <w:spacing w:before="240"/>
              <w:rPr>
                <w:rFonts w:hint="eastAsia"/>
                <w:bCs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872C83" w:rsidRPr="00E66B34" w:rsidRDefault="00872C83" w:rsidP="004F7B2A">
            <w:pPr>
              <w:rPr>
                <w:rFonts w:ascii="宋体" w:hAnsi="宋体" w:cs="宋体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《黑格尔法哲学批判》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872C83" w:rsidRPr="00E66B34" w:rsidRDefault="00872C83" w:rsidP="004F7B2A">
            <w:pPr>
              <w:rPr>
                <w:rFonts w:ascii="宋体" w:hAnsi="宋体" w:cs="宋体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马克思</w:t>
            </w:r>
          </w:p>
        </w:tc>
      </w:tr>
      <w:tr w:rsidR="00872C83" w:rsidRPr="00353AC5" w:rsidTr="004F7B2A">
        <w:trPr>
          <w:cantSplit/>
          <w:trHeight w:val="548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872C83" w:rsidRPr="00E66B34" w:rsidRDefault="00872C83" w:rsidP="004F7B2A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《中国科学技术史》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872C83" w:rsidRPr="00E66B34" w:rsidRDefault="00872C83" w:rsidP="00872C83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（英）李约</w:t>
            </w:r>
            <w:proofErr w:type="gramStart"/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瑟</w:t>
            </w:r>
            <w:proofErr w:type="gramEnd"/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872C83" w:rsidRPr="00E66B34" w:rsidRDefault="00872C83" w:rsidP="004F7B2A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872C83" w:rsidRPr="00E66B34" w:rsidRDefault="00872C83" w:rsidP="004F7B2A">
            <w:pPr>
              <w:rPr>
                <w:rFonts w:hint="eastAsia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:rsidR="00872C83" w:rsidRPr="00E66B34" w:rsidRDefault="00872C83" w:rsidP="004F7B2A">
            <w:pPr>
              <w:rPr>
                <w:rFonts w:hint="eastAsia"/>
                <w:szCs w:val="22"/>
              </w:rPr>
            </w:pPr>
          </w:p>
        </w:tc>
      </w:tr>
      <w:tr w:rsidR="00872C83" w:rsidRPr="00353AC5" w:rsidTr="004F7B2A">
        <w:trPr>
          <w:cantSplit/>
          <w:jc w:val="center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872C83" w:rsidRPr="00353AC5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872C83" w:rsidRPr="00353AC5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872C83" w:rsidRPr="00353AC5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872C83" w:rsidRPr="00353AC5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872C83" w:rsidRPr="00353AC5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872C83" w:rsidRPr="00353AC5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872C83" w:rsidRPr="00353AC5" w:rsidTr="004F7B2A">
        <w:trPr>
          <w:cantSplit/>
          <w:trHeight w:val="64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872C83" w:rsidRPr="00585B76" w:rsidRDefault="00872C83" w:rsidP="004F7B2A">
            <w:pPr>
              <w:spacing w:line="2800" w:lineRule="exact"/>
              <w:rPr>
                <w:rFonts w:hint="eastAsia"/>
                <w:b/>
                <w:bCs/>
                <w:szCs w:val="20"/>
              </w:rPr>
            </w:pPr>
            <w:r w:rsidRPr="00585B76">
              <w:rPr>
                <w:rFonts w:hint="eastAsia"/>
                <w:b/>
                <w:bCs/>
                <w:szCs w:val="20"/>
              </w:rPr>
              <w:t>中国哲学</w:t>
            </w: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《易经》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872C83" w:rsidRPr="00585B76" w:rsidRDefault="00872C83" w:rsidP="004F7B2A">
            <w:pPr>
              <w:spacing w:line="3200" w:lineRule="exact"/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  <w:r w:rsidRPr="00585B76">
              <w:rPr>
                <w:rFonts w:ascii="Helvetica" w:hAnsi="Helvetica" w:cs="Helvetica"/>
                <w:b/>
                <w:szCs w:val="20"/>
                <w:shd w:val="clear" w:color="auto" w:fill="FFFFFF"/>
              </w:rPr>
              <w:t>人物传记</w:t>
            </w: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《甘地自传》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 w:hint="eastAsi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（印度）莫汉达斯·甘地</w:t>
            </w:r>
          </w:p>
        </w:tc>
      </w:tr>
      <w:tr w:rsidR="00872C83" w:rsidRPr="00353AC5" w:rsidTr="004F7B2A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《老子》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（春秋）李耳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《邱吉尔传》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 w:hint="eastAsia"/>
                <w:szCs w:val="20"/>
              </w:rPr>
            </w:pPr>
            <w:proofErr w:type="gramStart"/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解利夫</w:t>
            </w:r>
            <w:proofErr w:type="gramEnd"/>
          </w:p>
        </w:tc>
      </w:tr>
      <w:tr w:rsidR="00872C83" w:rsidRPr="00353AC5" w:rsidTr="004F7B2A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《论语》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（战国）孔子弟子及再传弟子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《华盛顿传》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（美）华盛顿·欧文</w:t>
            </w:r>
          </w:p>
        </w:tc>
      </w:tr>
      <w:tr w:rsidR="00872C83" w:rsidRPr="00353AC5" w:rsidTr="004F7B2A">
        <w:trPr>
          <w:cantSplit/>
          <w:trHeight w:val="569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《庄子》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（战国）庄周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rStyle w:val="a3"/>
                <w:rFonts w:ascii="Helvetica" w:hAnsi="Helvetica" w:cs="Helvetica"/>
                <w:bCs w:val="0"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《林肯传》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（美）卡尔·桑德堡</w:t>
            </w:r>
          </w:p>
        </w:tc>
      </w:tr>
      <w:tr w:rsidR="00872C83" w:rsidRPr="00353AC5" w:rsidTr="004F7B2A">
        <w:trPr>
          <w:cantSplit/>
          <w:trHeight w:val="561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《孟子》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（战国）孟子及其弟子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《领袖们》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（美）理查德·尼克松</w:t>
            </w:r>
          </w:p>
        </w:tc>
      </w:tr>
      <w:tr w:rsidR="00872C83" w:rsidRPr="00353AC5" w:rsidTr="004F7B2A">
        <w:trPr>
          <w:cantSplit/>
          <w:trHeight w:val="555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《韩非子》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（战国）韩非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《雨果传》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（法）安德烈·莫洛亚</w:t>
            </w:r>
          </w:p>
        </w:tc>
      </w:tr>
      <w:tr w:rsidR="00872C83" w:rsidRPr="00353AC5" w:rsidTr="004F7B2A">
        <w:trPr>
          <w:cantSplit/>
          <w:trHeight w:val="549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《中国哲学史》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冯友兰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《居里夫人》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（法）艾夫·居里</w:t>
            </w:r>
          </w:p>
        </w:tc>
      </w:tr>
      <w:tr w:rsidR="00872C83" w:rsidRPr="00353AC5" w:rsidTr="004F7B2A">
        <w:trPr>
          <w:cantSplit/>
          <w:trHeight w:val="558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《大学</w:t>
            </w: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·</w:t>
            </w:r>
            <w:r w:rsidRPr="00715D32">
              <w:rPr>
                <w:rFonts w:ascii="宋体" w:hAnsi="宋体" w:hint="eastAsia"/>
                <w:szCs w:val="20"/>
              </w:rPr>
              <w:t>中庸》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王国轩 译注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《毛泽东传》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 w:hint="eastAsi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中央文献出版社</w:t>
            </w:r>
          </w:p>
        </w:tc>
      </w:tr>
      <w:tr w:rsidR="00872C83" w:rsidRPr="00353AC5" w:rsidTr="004F7B2A">
        <w:trPr>
          <w:cantSplit/>
          <w:trHeight w:val="566"/>
          <w:jc w:val="center"/>
        </w:trPr>
        <w:tc>
          <w:tcPr>
            <w:tcW w:w="1663" w:type="dxa"/>
            <w:vMerge w:val="restart"/>
            <w:vAlign w:val="center"/>
          </w:tcPr>
          <w:p w:rsidR="00872C83" w:rsidRPr="00585B76" w:rsidRDefault="00872C83" w:rsidP="004F7B2A">
            <w:pPr>
              <w:spacing w:line="2000" w:lineRule="exact"/>
              <w:rPr>
                <w:rFonts w:ascii="宋体" w:hAnsi="宋体" w:cs="宋体"/>
                <w:b/>
                <w:bCs/>
                <w:szCs w:val="20"/>
              </w:rPr>
            </w:pPr>
            <w:r w:rsidRPr="00585B76">
              <w:rPr>
                <w:rFonts w:hint="eastAsia"/>
                <w:b/>
                <w:bCs/>
                <w:szCs w:val="20"/>
              </w:rPr>
              <w:t>西方哲学</w:t>
            </w: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《形而上学》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（古希腊）亚里士多德</w:t>
            </w:r>
          </w:p>
        </w:tc>
        <w:tc>
          <w:tcPr>
            <w:tcW w:w="1421" w:type="dxa"/>
            <w:vMerge/>
            <w:vAlign w:val="center"/>
          </w:tcPr>
          <w:p w:rsidR="00872C83" w:rsidRPr="00585B76" w:rsidRDefault="00872C83" w:rsidP="004F7B2A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《邓小平传》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 w:hint="eastAsi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（英）理查德·伊文斯</w:t>
            </w:r>
          </w:p>
        </w:tc>
      </w:tr>
      <w:tr w:rsidR="00872C83" w:rsidRPr="00353AC5" w:rsidTr="004F7B2A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《纯粹理性批判》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（德）康德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872C83" w:rsidRPr="00585B76" w:rsidRDefault="00872C83" w:rsidP="004F7B2A">
            <w:pPr>
              <w:spacing w:line="1600" w:lineRule="exact"/>
              <w:rPr>
                <w:rStyle w:val="a3"/>
                <w:rFonts w:ascii="Helvetica" w:hAnsi="Helvetica" w:cs="Helvetica"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15D32">
              <w:rPr>
                <w:rFonts w:ascii="Helvetica" w:hAnsi="Helvetica" w:cs="Helvetica"/>
                <w:szCs w:val="22"/>
                <w:shd w:val="clear" w:color="auto" w:fill="FFFFFF"/>
              </w:rPr>
              <w:t>《富兰克林自传》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15D32">
              <w:rPr>
                <w:rFonts w:ascii="Helvetica" w:hAnsi="Helvetica" w:cs="Helvetica"/>
                <w:szCs w:val="22"/>
                <w:shd w:val="clear" w:color="auto" w:fill="FFFFFF"/>
              </w:rPr>
              <w:t>（美）富兰克林</w:t>
            </w:r>
          </w:p>
        </w:tc>
      </w:tr>
      <w:tr w:rsidR="00872C83" w:rsidRPr="00353AC5" w:rsidTr="004F7B2A">
        <w:trPr>
          <w:cantSplit/>
          <w:trHeight w:val="553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《查拉斯图拉如是说》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（德）尼采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872C83" w:rsidRPr="00585B76" w:rsidRDefault="00872C83" w:rsidP="004F7B2A">
            <w:pPr>
              <w:spacing w:line="2000" w:lineRule="exact"/>
              <w:rPr>
                <w:rFonts w:ascii="宋体" w:hAnsi="宋体" w:cs="宋体"/>
                <w:b/>
                <w:bCs/>
              </w:rPr>
            </w:pPr>
            <w:r w:rsidRPr="00585B76">
              <w:rPr>
                <w:rFonts w:hint="eastAsia"/>
                <w:b/>
                <w:bCs/>
              </w:rPr>
              <w:t>中国历史</w:t>
            </w:r>
          </w:p>
        </w:tc>
        <w:tc>
          <w:tcPr>
            <w:tcW w:w="3115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 w:hint="eastAsia"/>
                <w:szCs w:val="22"/>
              </w:rPr>
            </w:pPr>
            <w:r w:rsidRPr="00715D32">
              <w:rPr>
                <w:rFonts w:hint="eastAsia"/>
                <w:szCs w:val="22"/>
              </w:rPr>
              <w:t>《</w:t>
            </w:r>
            <w:r w:rsidRPr="00715D32">
              <w:rPr>
                <w:rFonts w:ascii="Arial" w:hAnsi="Arial" w:cs="Arial"/>
                <w:szCs w:val="22"/>
              </w:rPr>
              <w:t>"</w:t>
            </w:r>
            <w:r w:rsidRPr="00715D32">
              <w:rPr>
                <w:rFonts w:hint="eastAsia"/>
                <w:szCs w:val="22"/>
              </w:rPr>
              <w:t>文化大革命</w:t>
            </w:r>
            <w:r w:rsidRPr="00715D32">
              <w:rPr>
                <w:rFonts w:ascii="Arial" w:hAnsi="Arial" w:cs="Arial"/>
                <w:szCs w:val="22"/>
              </w:rPr>
              <w:t>"</w:t>
            </w:r>
            <w:r w:rsidRPr="00715D32">
              <w:rPr>
                <w:rFonts w:hint="eastAsia"/>
                <w:szCs w:val="22"/>
              </w:rPr>
              <w:t>简史》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 w:hint="eastAsia"/>
                <w:szCs w:val="22"/>
              </w:rPr>
            </w:pPr>
            <w:r w:rsidRPr="00715D32">
              <w:rPr>
                <w:rFonts w:hint="eastAsia"/>
                <w:szCs w:val="22"/>
              </w:rPr>
              <w:t>席宣，金春明</w:t>
            </w:r>
          </w:p>
        </w:tc>
      </w:tr>
      <w:tr w:rsidR="00872C83" w:rsidRPr="00353AC5" w:rsidTr="004F7B2A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《存在与虚无》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（法）</w:t>
            </w:r>
            <w:proofErr w:type="gramStart"/>
            <w:r w:rsidRPr="00715D32">
              <w:rPr>
                <w:rFonts w:ascii="宋体" w:hAnsi="宋体" w:hint="eastAsia"/>
                <w:szCs w:val="20"/>
              </w:rPr>
              <w:t>萨</w:t>
            </w:r>
            <w:proofErr w:type="gramEnd"/>
            <w:r w:rsidRPr="00715D32">
              <w:rPr>
                <w:rFonts w:ascii="宋体" w:hAnsi="宋体" w:hint="eastAsia"/>
                <w:szCs w:val="20"/>
              </w:rPr>
              <w:t>特</w:t>
            </w:r>
          </w:p>
        </w:tc>
        <w:tc>
          <w:tcPr>
            <w:tcW w:w="1421" w:type="dxa"/>
            <w:vMerge/>
            <w:vAlign w:val="center"/>
          </w:tcPr>
          <w:p w:rsidR="00872C83" w:rsidRPr="00715D32" w:rsidRDefault="00872C83" w:rsidP="004F7B2A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 w:hint="eastAsia"/>
                <w:szCs w:val="20"/>
                <w:shd w:val="clear" w:color="auto" w:fill="FFFFFF"/>
              </w:rPr>
            </w:pPr>
            <w:r w:rsidRPr="00715D32">
              <w:rPr>
                <w:rFonts w:hint="eastAsia"/>
                <w:szCs w:val="22"/>
              </w:rPr>
              <w:t>《中华人民共和国史》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Helvetica" w:hint="eastAsia"/>
                <w:szCs w:val="20"/>
                <w:shd w:val="clear" w:color="auto" w:fill="FFFFFF"/>
              </w:rPr>
            </w:pPr>
            <w:r w:rsidRPr="00715D32">
              <w:rPr>
                <w:rFonts w:hint="eastAsia"/>
                <w:szCs w:val="22"/>
              </w:rPr>
              <w:t>何理</w:t>
            </w:r>
          </w:p>
        </w:tc>
      </w:tr>
      <w:tr w:rsidR="00872C83" w:rsidRPr="00353AC5" w:rsidTr="004F7B2A">
        <w:trPr>
          <w:cantSplit/>
          <w:trHeight w:val="583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《西方哲学史》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（美）</w:t>
            </w:r>
            <w:proofErr w:type="gramStart"/>
            <w:r w:rsidRPr="00715D32">
              <w:rPr>
                <w:rFonts w:ascii="宋体" w:hAnsi="宋体" w:hint="eastAsia"/>
                <w:szCs w:val="20"/>
              </w:rPr>
              <w:t>梯利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872C83" w:rsidRPr="00715D32" w:rsidRDefault="00872C83" w:rsidP="004F7B2A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《中国共产党历史（第一卷）》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中共中央党史研究室</w:t>
            </w:r>
          </w:p>
        </w:tc>
      </w:tr>
      <w:tr w:rsidR="00872C83" w:rsidRPr="00353AC5" w:rsidTr="004F7B2A">
        <w:trPr>
          <w:cantSplit/>
          <w:trHeight w:val="677"/>
          <w:jc w:val="center"/>
        </w:trPr>
        <w:tc>
          <w:tcPr>
            <w:tcW w:w="1663" w:type="dxa"/>
            <w:vMerge/>
            <w:vAlign w:val="center"/>
          </w:tcPr>
          <w:p w:rsidR="00872C83" w:rsidRPr="00585B76" w:rsidRDefault="00872C83" w:rsidP="004F7B2A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《苏菲的世界》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（挪威）乔德坦</w:t>
            </w:r>
            <w:r w:rsidRPr="00715D32">
              <w:rPr>
                <w:rFonts w:ascii="宋体" w:hAnsi="宋体" w:cs="Arial"/>
                <w:szCs w:val="20"/>
              </w:rPr>
              <w:t>·</w:t>
            </w:r>
            <w:r w:rsidRPr="00715D32">
              <w:rPr>
                <w:rFonts w:ascii="宋体" w:hAnsi="宋体" w:hint="eastAsia"/>
                <w:szCs w:val="20"/>
              </w:rPr>
              <w:t>贾德</w:t>
            </w:r>
          </w:p>
        </w:tc>
        <w:tc>
          <w:tcPr>
            <w:tcW w:w="1421" w:type="dxa"/>
            <w:vMerge/>
            <w:vAlign w:val="center"/>
          </w:tcPr>
          <w:p w:rsidR="00872C83" w:rsidRPr="00715D32" w:rsidRDefault="00872C83" w:rsidP="004F7B2A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《中国共产党历史（第二卷）》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中共中央党史研究室</w:t>
            </w:r>
          </w:p>
        </w:tc>
      </w:tr>
      <w:tr w:rsidR="00872C83" w:rsidRPr="00353AC5" w:rsidTr="004F7B2A">
        <w:trPr>
          <w:cantSplit/>
          <w:trHeight w:val="701"/>
          <w:jc w:val="center"/>
        </w:trPr>
        <w:tc>
          <w:tcPr>
            <w:tcW w:w="1663" w:type="dxa"/>
            <w:vMerge w:val="restart"/>
            <w:vAlign w:val="center"/>
          </w:tcPr>
          <w:p w:rsidR="00872C83" w:rsidRPr="00585B76" w:rsidRDefault="00872C83" w:rsidP="004F7B2A">
            <w:pPr>
              <w:spacing w:before="240"/>
              <w:rPr>
                <w:rFonts w:ascii="宋体" w:hAnsi="宋体" w:cs="宋体"/>
                <w:b/>
                <w:bCs/>
              </w:rPr>
            </w:pPr>
            <w:r w:rsidRPr="00585B76">
              <w:rPr>
                <w:rFonts w:hint="eastAsia"/>
                <w:b/>
                <w:bCs/>
              </w:rPr>
              <w:t>世界历史</w:t>
            </w: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2"/>
              </w:rPr>
            </w:pPr>
            <w:r w:rsidRPr="00715D32">
              <w:rPr>
                <w:rFonts w:hint="eastAsia"/>
                <w:szCs w:val="22"/>
              </w:rPr>
              <w:t>《全球通史》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szCs w:val="22"/>
              </w:rPr>
            </w:pPr>
            <w:r w:rsidRPr="008868C4">
              <w:rPr>
                <w:rFonts w:hint="eastAsia"/>
                <w:kern w:val="0"/>
                <w:szCs w:val="22"/>
                <w:fitText w:val="2030" w:id="1776470528"/>
              </w:rPr>
              <w:t>（美）斯塔夫里阿</w:t>
            </w:r>
            <w:r w:rsidRPr="008868C4">
              <w:rPr>
                <w:rFonts w:ascii="Arial" w:hAnsi="Arial" w:cs="Arial"/>
                <w:kern w:val="0"/>
                <w:szCs w:val="22"/>
                <w:fitText w:val="2030" w:id="1776470528"/>
              </w:rPr>
              <w:t>·</w:t>
            </w:r>
            <w:r w:rsidRPr="008868C4">
              <w:rPr>
                <w:rFonts w:hint="eastAsia"/>
                <w:spacing w:val="30"/>
                <w:kern w:val="0"/>
                <w:szCs w:val="22"/>
                <w:fitText w:val="2030" w:id="1776470528"/>
              </w:rPr>
              <w:t>诺</w:t>
            </w:r>
            <w:r w:rsidRPr="00715D32">
              <w:rPr>
                <w:rFonts w:hint="eastAsia"/>
                <w:kern w:val="0"/>
                <w:szCs w:val="22"/>
              </w:rPr>
              <w:t>斯</w:t>
            </w:r>
          </w:p>
        </w:tc>
        <w:tc>
          <w:tcPr>
            <w:tcW w:w="1421" w:type="dxa"/>
            <w:vMerge/>
            <w:vAlign w:val="center"/>
          </w:tcPr>
          <w:p w:rsidR="00872C83" w:rsidRPr="00715D32" w:rsidRDefault="00872C83" w:rsidP="004F7B2A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《资治通鉴》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（宋）司马光</w:t>
            </w:r>
          </w:p>
        </w:tc>
      </w:tr>
      <w:tr w:rsidR="00872C83" w:rsidRPr="00353AC5" w:rsidTr="004F7B2A">
        <w:trPr>
          <w:cantSplit/>
          <w:trHeight w:val="698"/>
          <w:jc w:val="center"/>
        </w:trPr>
        <w:tc>
          <w:tcPr>
            <w:tcW w:w="1663" w:type="dxa"/>
            <w:vMerge/>
            <w:vAlign w:val="center"/>
          </w:tcPr>
          <w:p w:rsidR="00872C83" w:rsidRPr="00715D32" w:rsidRDefault="00872C83" w:rsidP="004F7B2A">
            <w:pPr>
              <w:rPr>
                <w:rFonts w:ascii="宋体" w:hAnsi="宋体" w:cs="宋体"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hint="eastAsia"/>
                <w:szCs w:val="20"/>
              </w:rPr>
            </w:pPr>
            <w:r w:rsidRPr="00715D32">
              <w:rPr>
                <w:rFonts w:hint="eastAsia"/>
                <w:szCs w:val="22"/>
              </w:rPr>
              <w:t>《第三帝国的兴亡》</w:t>
            </w:r>
          </w:p>
        </w:tc>
        <w:tc>
          <w:tcPr>
            <w:tcW w:w="2926" w:type="dxa"/>
            <w:vAlign w:val="center"/>
          </w:tcPr>
          <w:p w:rsidR="00872C83" w:rsidRPr="00715D32" w:rsidRDefault="00872C83" w:rsidP="004F7B2A">
            <w:pPr>
              <w:rPr>
                <w:rFonts w:ascii="宋体" w:hAnsi="宋体" w:hint="eastAsia"/>
                <w:szCs w:val="20"/>
              </w:rPr>
            </w:pPr>
            <w:r w:rsidRPr="00715D32">
              <w:rPr>
                <w:rFonts w:hint="eastAsia"/>
                <w:szCs w:val="22"/>
              </w:rPr>
              <w:t>（美）威廉</w:t>
            </w:r>
            <w:r w:rsidRPr="00715D32">
              <w:rPr>
                <w:rFonts w:ascii="Arial" w:hAnsi="Arial" w:cs="Arial"/>
                <w:szCs w:val="22"/>
              </w:rPr>
              <w:t>·</w:t>
            </w:r>
            <w:r w:rsidRPr="00715D32">
              <w:rPr>
                <w:rFonts w:hint="eastAsia"/>
                <w:szCs w:val="22"/>
              </w:rPr>
              <w:t>夏伊勒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872C83" w:rsidRPr="00715D32" w:rsidRDefault="00872C83" w:rsidP="004F7B2A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《史记》</w:t>
            </w:r>
          </w:p>
        </w:tc>
        <w:tc>
          <w:tcPr>
            <w:tcW w:w="2513" w:type="dxa"/>
            <w:vAlign w:val="center"/>
          </w:tcPr>
          <w:p w:rsidR="00872C83" w:rsidRPr="00715D32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（汉）司马迁</w:t>
            </w:r>
          </w:p>
        </w:tc>
      </w:tr>
      <w:tr w:rsidR="00872C83" w:rsidRPr="00353AC5" w:rsidTr="004F7B2A">
        <w:trPr>
          <w:cantSplit/>
          <w:trHeight w:val="349"/>
          <w:jc w:val="center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872C83" w:rsidRPr="00353AC5" w:rsidTr="004F7B2A">
        <w:trPr>
          <w:cantSplit/>
          <w:trHeight w:val="64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872C83" w:rsidRPr="00A46128" w:rsidRDefault="00872C83" w:rsidP="004F7B2A">
            <w:pPr>
              <w:spacing w:before="240"/>
              <w:rPr>
                <w:rStyle w:val="a3"/>
                <w:rFonts w:ascii="Helvetica" w:hAnsi="Helvetica" w:cs="Helvetica" w:hint="eastAsia"/>
                <w:b w:val="0"/>
                <w:bCs w:val="0"/>
                <w:szCs w:val="21"/>
                <w:shd w:val="clear" w:color="auto" w:fill="FFFFFF"/>
              </w:rPr>
            </w:pPr>
            <w:r w:rsidRPr="00A46128">
              <w:rPr>
                <w:rFonts w:hint="eastAsia"/>
                <w:b/>
                <w:szCs w:val="21"/>
              </w:rPr>
              <w:t>中国文学</w:t>
            </w: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《长征》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proofErr w:type="gramStart"/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王树增</w:t>
            </w:r>
            <w:proofErr w:type="gramEnd"/>
          </w:p>
        </w:tc>
        <w:tc>
          <w:tcPr>
            <w:tcW w:w="1421" w:type="dxa"/>
            <w:vMerge w:val="restart"/>
            <w:vAlign w:val="center"/>
          </w:tcPr>
          <w:p w:rsidR="00872C83" w:rsidRPr="00A46128" w:rsidRDefault="00872C83" w:rsidP="004F7B2A">
            <w:pPr>
              <w:spacing w:line="100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世界文学</w:t>
            </w:r>
          </w:p>
        </w:tc>
        <w:tc>
          <w:tcPr>
            <w:tcW w:w="3115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《红与黑》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司汤达</w:t>
            </w:r>
          </w:p>
        </w:tc>
      </w:tr>
      <w:tr w:rsidR="00872C83" w:rsidRPr="00353AC5" w:rsidTr="004F7B2A">
        <w:trPr>
          <w:cantSplit/>
          <w:trHeight w:val="566"/>
          <w:jc w:val="center"/>
        </w:trPr>
        <w:tc>
          <w:tcPr>
            <w:tcW w:w="1663" w:type="dxa"/>
            <w:vMerge/>
            <w:vAlign w:val="center"/>
          </w:tcPr>
          <w:p w:rsidR="00872C83" w:rsidRPr="00A46128" w:rsidRDefault="00872C83" w:rsidP="004F7B2A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《暗算》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麦家</w:t>
            </w:r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《人间喜剧》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巴尔扎克</w:t>
            </w:r>
          </w:p>
        </w:tc>
      </w:tr>
      <w:tr w:rsidR="00872C83" w:rsidRPr="00353AC5" w:rsidTr="004F7B2A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872C83" w:rsidRPr="00A46128" w:rsidRDefault="00872C83" w:rsidP="004F7B2A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《风声》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麦家</w:t>
            </w:r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spacing w:line="1600" w:lineRule="exact"/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《约翰•克里斯朵夫》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Helvetica" w:hAnsi="Helvetica" w:cs="Helvetica" w:hint="eastAsia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罗曼•罗兰</w:t>
            </w:r>
          </w:p>
        </w:tc>
      </w:tr>
      <w:tr w:rsidR="00872C83" w:rsidRPr="00353AC5" w:rsidTr="004F7B2A">
        <w:trPr>
          <w:cantSplit/>
          <w:trHeight w:val="553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872C83" w:rsidRPr="00A46128" w:rsidRDefault="00872C83" w:rsidP="004F7B2A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《带灯》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贾平</w:t>
            </w:r>
            <w:proofErr w:type="gramStart"/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凹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4F7B2A">
            <w:pPr>
              <w:rPr>
                <w:rFonts w:ascii="宋体" w:hAnsi="宋体" w:cs="宋体" w:hint="eastAsia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《当代英雄》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4F7B2A">
            <w:pPr>
              <w:rPr>
                <w:rFonts w:ascii="宋体" w:hAnsi="宋体" w:cs="宋体" w:hint="eastAsia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莱蒙托夫</w:t>
            </w:r>
          </w:p>
        </w:tc>
      </w:tr>
      <w:tr w:rsidR="00872C83" w:rsidRPr="00353AC5" w:rsidTr="004F7B2A">
        <w:trPr>
          <w:cantSplit/>
          <w:trHeight w:val="58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872C83" w:rsidRPr="00A46128" w:rsidRDefault="00872C83" w:rsidP="004F7B2A">
            <w:pPr>
              <w:rPr>
                <w:b/>
                <w:szCs w:val="21"/>
              </w:rPr>
            </w:pPr>
            <w:r w:rsidRPr="00A46128">
              <w:rPr>
                <w:b/>
                <w:szCs w:val="21"/>
              </w:rPr>
              <w:t>世界文学</w:t>
            </w: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Helvetica" w:hAnsi="Helvetica" w:cs="Helvetica"/>
                <w:szCs w:val="21"/>
                <w:shd w:val="clear" w:color="auto" w:fill="FFFFFF"/>
              </w:rPr>
              <w:t>《钢铁是怎样炼成的》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Helvetica" w:hAnsi="Helvetica" w:cs="Helvetica"/>
                <w:szCs w:val="21"/>
                <w:shd w:val="clear" w:color="auto" w:fill="FFFFFF"/>
              </w:rPr>
              <w:t>（苏）奥斯特洛夫斯基</w:t>
            </w:r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  <w:r w:rsidRPr="00A46128">
              <w:rPr>
                <w:rFonts w:hint="eastAsia"/>
                <w:szCs w:val="21"/>
              </w:rPr>
              <w:t>《战争与和平》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4F7B2A">
            <w:pPr>
              <w:rPr>
                <w:rFonts w:ascii="宋体" w:hAnsi="宋体" w:cs="宋体"/>
                <w:szCs w:val="21"/>
              </w:rPr>
            </w:pPr>
            <w:r w:rsidRPr="00A46128">
              <w:rPr>
                <w:rFonts w:hint="eastAsia"/>
                <w:szCs w:val="21"/>
              </w:rPr>
              <w:t>托尔斯泰</w:t>
            </w:r>
          </w:p>
        </w:tc>
      </w:tr>
      <w:tr w:rsidR="00872C83" w:rsidRPr="00353AC5" w:rsidTr="004F7B2A">
        <w:trPr>
          <w:cantSplit/>
          <w:trHeight w:val="541"/>
          <w:jc w:val="center"/>
        </w:trPr>
        <w:tc>
          <w:tcPr>
            <w:tcW w:w="1663" w:type="dxa"/>
            <w:vMerge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《老人与海》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海明威</w:t>
            </w:r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  <w:r w:rsidRPr="00A46128">
              <w:rPr>
                <w:rFonts w:hint="eastAsia"/>
                <w:szCs w:val="21"/>
              </w:rPr>
              <w:t>《静静的顿河》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4F7B2A">
            <w:pPr>
              <w:rPr>
                <w:rFonts w:ascii="宋体" w:hAnsi="宋体" w:cs="宋体"/>
                <w:szCs w:val="21"/>
              </w:rPr>
            </w:pPr>
            <w:r w:rsidRPr="00A46128">
              <w:rPr>
                <w:rFonts w:hint="eastAsia"/>
                <w:szCs w:val="21"/>
              </w:rPr>
              <w:t>肖洛霍夫</w:t>
            </w:r>
          </w:p>
        </w:tc>
      </w:tr>
      <w:tr w:rsidR="00872C83" w:rsidRPr="00353AC5" w:rsidTr="004F7B2A">
        <w:trPr>
          <w:cantSplit/>
          <w:trHeight w:val="549"/>
          <w:jc w:val="center"/>
        </w:trPr>
        <w:tc>
          <w:tcPr>
            <w:tcW w:w="1663" w:type="dxa"/>
            <w:vMerge/>
            <w:vAlign w:val="center"/>
          </w:tcPr>
          <w:p w:rsidR="00872C83" w:rsidRPr="00A46128" w:rsidRDefault="00872C83" w:rsidP="004F7B2A">
            <w:pPr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《热爱生命》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spacing w:line="1600" w:lineRule="exact"/>
              <w:rPr>
                <w:rStyle w:val="a3"/>
                <w:rFonts w:ascii="Helvetica" w:hAnsi="Helvetica" w:cs="Helvetica"/>
                <w:b w:val="0"/>
                <w:szCs w:val="21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《唐璜》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拜伦</w:t>
            </w:r>
          </w:p>
        </w:tc>
      </w:tr>
      <w:tr w:rsidR="00872C83" w:rsidRPr="00353AC5" w:rsidTr="004F7B2A">
        <w:trPr>
          <w:cantSplit/>
          <w:trHeight w:val="557"/>
          <w:jc w:val="center"/>
        </w:trPr>
        <w:tc>
          <w:tcPr>
            <w:tcW w:w="1663" w:type="dxa"/>
            <w:vMerge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《海狼》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4F7B2A">
            <w:pPr>
              <w:rPr>
                <w:rFonts w:ascii="宋体" w:hAnsi="宋体" w:cs="宋体" w:hint="eastAsia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《西风颂》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4F7B2A">
            <w:pPr>
              <w:rPr>
                <w:rFonts w:ascii="宋体" w:hAnsi="宋体" w:cs="宋体" w:hint="eastAsia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雪莱</w:t>
            </w:r>
          </w:p>
        </w:tc>
      </w:tr>
      <w:tr w:rsidR="00872C83" w:rsidRPr="00353AC5" w:rsidTr="004F7B2A">
        <w:trPr>
          <w:cantSplit/>
          <w:trHeight w:val="621"/>
          <w:jc w:val="center"/>
        </w:trPr>
        <w:tc>
          <w:tcPr>
            <w:tcW w:w="1663" w:type="dxa"/>
            <w:vMerge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《野性的呼唤》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spacing w:line="1600" w:lineRule="exact"/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《圣女贞德》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Helvetica" w:hAnsi="Helvetica" w:cs="Helvetica" w:hint="eastAsia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萧伯纳</w:t>
            </w:r>
          </w:p>
        </w:tc>
      </w:tr>
      <w:tr w:rsidR="00872C83" w:rsidRPr="00353AC5" w:rsidTr="004F7B2A">
        <w:trPr>
          <w:cantSplit/>
          <w:trHeight w:val="787"/>
          <w:jc w:val="center"/>
        </w:trPr>
        <w:tc>
          <w:tcPr>
            <w:tcW w:w="1663" w:type="dxa"/>
            <w:vMerge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《汤姆•索亚历险记》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Helvetica" w:hAnsi="Helvetica" w:cs="Helvetica" w:hint="eastAsia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马克·吐温</w:t>
            </w:r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《双城记》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Helvetica" w:hAnsi="Helvetica" w:cs="Helvetica" w:hint="eastAsia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狄更斯</w:t>
            </w:r>
          </w:p>
        </w:tc>
      </w:tr>
      <w:tr w:rsidR="00872C83" w:rsidRPr="00353AC5" w:rsidTr="004F7B2A">
        <w:trPr>
          <w:cantSplit/>
          <w:trHeight w:val="700"/>
          <w:jc w:val="center"/>
        </w:trPr>
        <w:tc>
          <w:tcPr>
            <w:tcW w:w="1663" w:type="dxa"/>
            <w:vMerge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《草叶集》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惠特曼</w:t>
            </w:r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《少年维特之烦恼》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歌德</w:t>
            </w:r>
          </w:p>
        </w:tc>
      </w:tr>
      <w:tr w:rsidR="00872C83" w:rsidRPr="00353AC5" w:rsidTr="004F7B2A">
        <w:trPr>
          <w:cantSplit/>
          <w:trHeight w:val="696"/>
          <w:jc w:val="center"/>
        </w:trPr>
        <w:tc>
          <w:tcPr>
            <w:tcW w:w="1663" w:type="dxa"/>
            <w:vMerge/>
            <w:vAlign w:val="center"/>
          </w:tcPr>
          <w:p w:rsidR="00872C83" w:rsidRPr="00A46128" w:rsidRDefault="00872C83" w:rsidP="004F7B2A">
            <w:pPr>
              <w:spacing w:line="1000" w:lineRule="exact"/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《浮士德》</w:t>
            </w:r>
          </w:p>
        </w:tc>
        <w:tc>
          <w:tcPr>
            <w:tcW w:w="2926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歌德</w:t>
            </w:r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《悲惨世界》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雨果</w:t>
            </w:r>
          </w:p>
        </w:tc>
      </w:tr>
      <w:tr w:rsidR="00872C83" w:rsidRPr="00353AC5" w:rsidTr="004F7B2A">
        <w:trPr>
          <w:cantSplit/>
          <w:trHeight w:val="705"/>
          <w:jc w:val="center"/>
        </w:trPr>
        <w:tc>
          <w:tcPr>
            <w:tcW w:w="1663" w:type="dxa"/>
            <w:vMerge/>
            <w:vAlign w:val="center"/>
          </w:tcPr>
          <w:p w:rsidR="00872C83" w:rsidRPr="00A46128" w:rsidRDefault="00872C83" w:rsidP="004F7B2A">
            <w:pPr>
              <w:rPr>
                <w:szCs w:val="21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《阴谋与爱情》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席勒</w:t>
            </w:r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spacing w:before="24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《九三年》</w:t>
            </w:r>
          </w:p>
        </w:tc>
        <w:tc>
          <w:tcPr>
            <w:tcW w:w="2513" w:type="dxa"/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雨果</w:t>
            </w:r>
          </w:p>
        </w:tc>
      </w:tr>
      <w:tr w:rsidR="00872C83" w:rsidRPr="00353AC5" w:rsidTr="004F7B2A">
        <w:trPr>
          <w:cantSplit/>
          <w:trHeight w:val="687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872C83" w:rsidRPr="00A46128" w:rsidRDefault="00872C83" w:rsidP="004F7B2A">
            <w:pPr>
              <w:spacing w:line="1400" w:lineRule="exact"/>
              <w:rPr>
                <w:rStyle w:val="a3"/>
                <w:rFonts w:ascii="Helvetica" w:hAnsi="Helvetica" w:cs="Helvetica"/>
                <w:b w:val="0"/>
                <w:bCs w:val="0"/>
                <w:szCs w:val="21"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《诗歌集》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872C83" w:rsidRPr="00A46128" w:rsidRDefault="00872C83" w:rsidP="00872C83">
            <w:pPr>
              <w:spacing w:afterLines="50" w:after="156"/>
              <w:rPr>
                <w:rFonts w:ascii="宋体" w:hAnsi="宋体" w:cs="Helvetica"/>
                <w:szCs w:val="21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海</w:t>
            </w:r>
            <w:proofErr w:type="gramStart"/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涅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872C83" w:rsidRPr="00A46128" w:rsidRDefault="00872C83" w:rsidP="004F7B2A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872C83" w:rsidRPr="00A46128" w:rsidRDefault="00872C83" w:rsidP="004F7B2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872C83" w:rsidRPr="00A46128" w:rsidRDefault="00872C83" w:rsidP="004F7B2A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3E7F9B" w:rsidRDefault="00872C83">
      <w:r w:rsidRPr="00615F98">
        <w:rPr>
          <w:rFonts w:ascii="宋体" w:hAnsi="宋体" w:cs="宋体" w:hint="eastAsia"/>
          <w:bCs/>
          <w:kern w:val="0"/>
          <w:sz w:val="18"/>
          <w:szCs w:val="18"/>
        </w:rPr>
        <w:t>*以上书单</w:t>
      </w:r>
      <w:r>
        <w:rPr>
          <w:rFonts w:ascii="宋体" w:hAnsi="宋体" w:cs="宋体" w:hint="eastAsia"/>
          <w:bCs/>
          <w:kern w:val="0"/>
          <w:sz w:val="18"/>
          <w:szCs w:val="18"/>
        </w:rPr>
        <w:t>根据</w:t>
      </w:r>
      <w:r w:rsidRPr="00615F98">
        <w:rPr>
          <w:rFonts w:ascii="宋体" w:hAnsi="宋体" w:cs="宋体" w:hint="eastAsia"/>
          <w:bCs/>
          <w:kern w:val="0"/>
          <w:sz w:val="18"/>
          <w:szCs w:val="18"/>
        </w:rPr>
        <w:t>教育部推荐大学生必读书目以及新华社、</w:t>
      </w:r>
      <w:proofErr w:type="gramStart"/>
      <w:r w:rsidRPr="00615F98">
        <w:rPr>
          <w:rFonts w:ascii="宋体" w:hAnsi="宋体" w:cs="宋体" w:hint="eastAsia"/>
          <w:bCs/>
          <w:kern w:val="0"/>
          <w:sz w:val="18"/>
          <w:szCs w:val="18"/>
        </w:rPr>
        <w:t>人民网</w:t>
      </w:r>
      <w:proofErr w:type="gramEnd"/>
      <w:r w:rsidRPr="00615F98">
        <w:rPr>
          <w:rFonts w:ascii="宋体" w:hAnsi="宋体" w:cs="宋体" w:hint="eastAsia"/>
          <w:bCs/>
          <w:kern w:val="0"/>
          <w:sz w:val="18"/>
          <w:szCs w:val="18"/>
        </w:rPr>
        <w:t>相关</w:t>
      </w:r>
      <w:proofErr w:type="gramStart"/>
      <w:r w:rsidRPr="00615F98">
        <w:rPr>
          <w:rFonts w:ascii="宋体" w:hAnsi="宋体" w:cs="宋体" w:hint="eastAsia"/>
          <w:bCs/>
          <w:kern w:val="0"/>
          <w:sz w:val="18"/>
          <w:szCs w:val="18"/>
        </w:rPr>
        <w:t>报道中习近</w:t>
      </w:r>
      <w:proofErr w:type="gramEnd"/>
      <w:r w:rsidRPr="00615F98">
        <w:rPr>
          <w:rFonts w:ascii="宋体" w:hAnsi="宋体" w:cs="宋体" w:hint="eastAsia"/>
          <w:bCs/>
          <w:kern w:val="0"/>
          <w:sz w:val="18"/>
          <w:szCs w:val="18"/>
        </w:rPr>
        <w:t>平推荐书目整理而来</w:t>
      </w:r>
    </w:p>
    <w:sectPr w:rsidR="003E7F9B" w:rsidSect="00872C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35BF"/>
    <w:multiLevelType w:val="hybridMultilevel"/>
    <w:tmpl w:val="1116BD44"/>
    <w:lvl w:ilvl="0" w:tplc="E9864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7B"/>
    <w:rsid w:val="003E7F9B"/>
    <w:rsid w:val="0059177B"/>
    <w:rsid w:val="00872C83"/>
    <w:rsid w:val="0088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C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588</Words>
  <Characters>3357</Characters>
  <Application>Microsoft Office Word</Application>
  <DocSecurity>0</DocSecurity>
  <Lines>27</Lines>
  <Paragraphs>7</Paragraphs>
  <ScaleCrop>false</ScaleCrop>
  <Company>China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2018-09-28T03:10:00Z</dcterms:created>
  <dcterms:modified xsi:type="dcterms:W3CDTF">2018-09-28T03:11:00Z</dcterms:modified>
</cp:coreProperties>
</file>