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2022年学社衔接工作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（系统外部发起转接）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本说明根据外部系统的团员转入北京共青团线上系统这种情况，进行线上转移操作说明。（即使用智慧团建、广东、福建系统的团组织、团员发起转接）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一、外部系统的团员转入北京共青团线上系统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（1）团中央智慧团建系统转入北京共青团线上系统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>
      <w:pPr>
        <w:spacing w:line="560" w:lineRule="exact"/>
        <w:ind w:firstLine="482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615" cy="2167255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团员在智慧团建系统中选择申请转入团组织时，可以使用关键字进行检索，但一次最多显示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0条数据，如果检索结果中没有显示正确的转入团组织全称，请使用更加精确的</w:t>
      </w: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2985" cy="259588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关键字重新进行检索。</w:t>
      </w: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（2）完成北京共青团团员报到工作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团员在外部系统中提交转出申请后，团员需在北京共青团线上系统的注册登录，并在系统中通过组织审核，成为组织的正式成员，具体操作如下: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1.关注北京共青团官方微信公众号“青春北京”，点击右下方菜单栏“线上系统”中的“北京共青团系统”。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995" cy="365379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2.点击“创建账户”，进行账户注册。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170" cy="365379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3用户按照实际情况选择身份:“我是团员”、“我是团干部”、“我不是团员”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1935" cy="365379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4注册时，请团员输入真实准确的姓名和身份证号，否则会影响团组织关系的成功转接转接。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（3）团员/团干部注册后，需要所申请的团组织在电脑端进行相应的审核/添加操作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审核团员:我的团员-》加入申请-》同意/拒绝。</w:t>
      </w:r>
    </w:p>
    <w:p>
      <w:pPr>
        <w:spacing w:line="560" w:lineRule="exact"/>
        <w:ind w:firstLine="567" w:firstLineChars="27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905" cy="2339975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添加团干部:我的团干部-》添加。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团组织通过后，团员手机端显示“所属组织》我的团组织》中国共产主义青年团北京市XXX支部委员会”，转入流程全部完成。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995" cy="365379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63212C"/>
    <w:rsid w:val="00157E99"/>
    <w:rsid w:val="00437ADF"/>
    <w:rsid w:val="005C76E1"/>
    <w:rsid w:val="00771B2D"/>
    <w:rsid w:val="008D4AF8"/>
    <w:rsid w:val="00904AD8"/>
    <w:rsid w:val="009E1CF5"/>
    <w:rsid w:val="00C13EF0"/>
    <w:rsid w:val="00DC18C7"/>
    <w:rsid w:val="00DE25DC"/>
    <w:rsid w:val="625B51DB"/>
    <w:rsid w:val="6EF9FCB2"/>
    <w:rsid w:val="6FAC7676"/>
    <w:rsid w:val="7663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  <w:style w:type="paragraph" w:styleId="8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692</Words>
  <Characters>700</Characters>
  <Lines>5</Lines>
  <Paragraphs>1</Paragraphs>
  <TotalTime>85</TotalTime>
  <ScaleCrop>false</ScaleCrop>
  <LinksUpToDate>false</LinksUpToDate>
  <CharactersWithSpaces>700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2022-04-05T17:27:00Z</dcterms:created>
  <dc:creator>飞…away</dc:creator>
  <cp:lastModifiedBy>颓唐客</cp:lastModifiedBy>
  <dcterms:modified xsi:type="dcterms:W3CDTF">2022-06-02T09:34:12Z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FA5E3705C84C46989E29D15ED0FCC8A6</vt:lpwstr>
  </property>
</Properties>
</file>