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0" w:firstLineChars="0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方正小标宋简体"/>
          <w:color w:val="000000"/>
          <w:sz w:val="30"/>
          <w:szCs w:val="30"/>
        </w:rPr>
      </w:pP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首都经济贸易大学第十七届大学生年度人物学院推荐信息汇总表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学院：</w:t>
      </w:r>
    </w:p>
    <w:p>
      <w:pPr>
        <w:rPr>
          <w:color w:val="000000"/>
        </w:rPr>
      </w:pPr>
      <w:r>
        <w:rPr>
          <w:b/>
          <w:bCs/>
          <w:color w:val="000000"/>
        </w:rPr>
        <w:t>填表人姓名：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，单位职务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，座机和手机号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，通讯地址</w:t>
      </w:r>
      <w:r>
        <w:rPr>
          <w:b/>
          <w:bCs/>
          <w:color w:val="000000"/>
          <w:u w:val="single"/>
        </w:rPr>
        <w:t xml:space="preserve">           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Email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25"/>
        <w:gridCol w:w="958"/>
        <w:gridCol w:w="928"/>
        <w:gridCol w:w="715"/>
        <w:gridCol w:w="716"/>
        <w:gridCol w:w="716"/>
        <w:gridCol w:w="716"/>
        <w:gridCol w:w="716"/>
        <w:gridCol w:w="716"/>
        <w:gridCol w:w="716"/>
        <w:gridCol w:w="733"/>
        <w:gridCol w:w="932"/>
        <w:gridCol w:w="499"/>
        <w:gridCol w:w="716"/>
        <w:gridCol w:w="716"/>
        <w:gridCol w:w="716"/>
        <w:gridCol w:w="73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2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被推荐人信息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推荐学院联系人信息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年级及学历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是否往年大学生年度人物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事迹标题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部门职务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手机及座机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备注：1.表格可扩展延伸；2.“事迹标题”指人物事迹材料标题</w:t>
      </w:r>
      <w:r>
        <w:rPr>
          <w:rFonts w:hint="eastAsia" w:ascii="黑体" w:hAnsi="黑体" w:eastAsia="黑体"/>
          <w:color w:val="000000"/>
          <w:sz w:val="20"/>
          <w:szCs w:val="20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TdkMDhmNGVkNWY5NzIxNjY1ZTllMmE5ZjEzNmYifQ=="/>
  </w:docVars>
  <w:rsids>
    <w:rsidRoot w:val="232C1C5E"/>
    <w:rsid w:val="232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2022-09-14T04:25:00Z</dcterms:created>
  <dc:creator>王茜是xi不是qian</dc:creator>
  <cp:lastModifiedBy>王茜是xi不是qian</cp:lastModifiedBy>
  <dcterms:modified xsi:type="dcterms:W3CDTF">2022-09-14T04:26:04Z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970F673BEACB441B96B3B6AA1DE16D19</vt:lpwstr>
  </property>
</Properties>
</file>