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首都经济贸易大学优秀毕业生评选办法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 为鼓励我校学生积极进取，引导我校毕业生树立正确的就业观和成才观，根据教育部、北京市教育委员会有关规定和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《首都经济贸易大学本专科学生奖励管理办法（试行）》</w:t>
      </w:r>
      <w:r>
        <w:rPr>
          <w:rFonts w:hint="eastAsia" w:ascii="仿宋" w:hAnsi="仿宋" w:eastAsia="仿宋" w:cs="仿宋"/>
          <w:sz w:val="32"/>
          <w:szCs w:val="32"/>
        </w:rPr>
        <w:t>，结合我校实际情况，设立优秀毕业生荣誉称号。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 优秀毕业生每学年评选一次，参评对象为我校应届本专科毕业生，评选比例不超过应届毕业生总数的8%。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 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申请优秀毕业生者在满足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《首都经济贸易大学本专科学生奖励管理办法（试行）》</w:t>
      </w:r>
      <w:r>
        <w:rPr>
          <w:rFonts w:hint="eastAsia" w:ascii="仿宋" w:hAnsi="仿宋" w:eastAsia="仿宋" w:cs="仿宋"/>
          <w:sz w:val="32"/>
          <w:szCs w:val="32"/>
        </w:rPr>
        <w:t>规定的奖励申请基本条件的基础上，还需具备以下条件：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（一）认真学习中国特色社会主义理论，具有坚定正确的政治方向，拥护党和国家的路线、方针、政策；遵纪守法，品德优秀，有较强的诚信意识和良好的学术道德。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（二）在校期间获得过两次以上（含两次）校级荣誉称号，包括“三好学生”、“优秀学生干部”、“优秀团员”、“优秀团干部”等；或在校期间获得过校长奖学金。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（三）热爱所学专业，学习认真刻苦，本科毕业论文（毕业设计）成绩良好及以上。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（四）积极参加体育锻炼和文娱活动，身心健康，身体素质达到《国家体育锻炼标准》。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 本科应届毕业生具备下列情况之一，同时满足第三条（一）、（二）、（四）项或者（一）、（三）、（四）项的可以申请评选：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（一）学风严谨，有较强的自学能力、科研能力和分析解决实际问题的能力，作为项目负责人主持校级以上（含校级）大学生科研创新项目并结项的，或参加学科竞赛并获得市级以上（含市级）奖励的；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（二）在校期间，积极参加社会实践、志愿服务和社区服务活动，为学校和社会作出突出贡献，并获得市级以上（含市级）奖励或者荣誉称号的；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（三）有正确的就业观，服从国家需要。响应国家号召献身国防事业，自愿到西部、到艰苦边远地区和基层就业、创业的。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6" w:firstLine="161" w:firstLineChars="5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 有下列情况之一者，不得申请优秀毕业生：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（一）不能取得相应学位的。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（二）有不良信用记录的。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（三）有学术不端行为的。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 获得校级优秀毕业生称号的，按《首都经济贸易大学遴选推荐北京市普通高等学校优秀生实施办法》，推荐参评“北京市优秀毕业生”。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 本办法自2013年9月 1日起施行。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F6FF9"/>
    <w:rsid w:val="77AF6FF9"/>
    <w:rsid w:val="FDD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2023-05-10T16:39:00Z</dcterms:created>
  <dc:creator>Fionalicia</dc:creator>
  <cp:lastModifiedBy>Fionalicia</cp:lastModifiedBy>
  <dcterms:modified xsi:type="dcterms:W3CDTF">2023-05-10T16:39:51Z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0424BD21DCCB373057585B640C1F2C06</vt:lpwstr>
  </property>
</Properties>
</file>