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spacing w:before="156" w:beforeLines="50" w:after="156" w:afterLines="50" w:line="440" w:lineRule="exact"/>
        <w:jc w:val="center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</w:rPr>
        <w:t>新生“宿舍公约”评选大赛</w:t>
      </w:r>
      <w:r>
        <w:rPr>
          <w:rFonts w:hint="eastAsia" w:ascii="黑体" w:eastAsia="黑体"/>
          <w:sz w:val="36"/>
          <w:szCs w:val="36"/>
          <w:lang w:val="en-US" w:eastAsia="zh-CN"/>
        </w:rPr>
        <w:t>班级信息汇总表</w:t>
      </w:r>
    </w:p>
    <w:bookmarkEnd w:id="0"/>
    <w:p>
      <w:pPr>
        <w:spacing w:line="440" w:lineRule="exact"/>
        <w:rPr>
          <w:rFonts w:hint="default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</w:rPr>
        <w:t>学院</w:t>
      </w:r>
      <w:r>
        <w:rPr>
          <w:rFonts w:hint="eastAsia" w:ascii="楷体_GB2312" w:eastAsia="楷体_GB2312"/>
          <w:sz w:val="28"/>
          <w:szCs w:val="28"/>
          <w:lang w:eastAsia="zh-CN"/>
        </w:rPr>
        <w:t>：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文化与传播学院</w:t>
      </w:r>
    </w:p>
    <w:p>
      <w:pPr>
        <w:spacing w:line="440" w:lineRule="exac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班级：</w:t>
      </w:r>
      <w:r>
        <w:rPr>
          <w:rFonts w:hint="eastAsia" w:ascii="楷体_GB2312" w:eastAsia="楷体_GB2312"/>
          <w:sz w:val="28"/>
          <w:szCs w:val="28"/>
        </w:rPr>
        <w:t xml:space="preserve"> 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2023级新闻传播学类x班</w:t>
      </w:r>
      <w:r>
        <w:rPr>
          <w:rFonts w:hint="eastAsia" w:ascii="楷体_GB2312" w:eastAsia="楷体_GB2312"/>
          <w:sz w:val="28"/>
          <w:szCs w:val="28"/>
        </w:rPr>
        <w:t xml:space="preserve">      </w:t>
      </w:r>
    </w:p>
    <w:p>
      <w:pPr>
        <w:spacing w:line="240" w:lineRule="auto"/>
      </w:pPr>
    </w:p>
    <w:tbl>
      <w:tblPr>
        <w:tblStyle w:val="3"/>
        <w:tblpPr w:leftFromText="180" w:rightFromText="180" w:vertAnchor="text" w:horzAnchor="page" w:tblpX="1051" w:tblpY="304"/>
        <w:tblOverlap w:val="never"/>
        <w:tblW w:w="101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359"/>
        <w:gridCol w:w="2641"/>
        <w:gridCol w:w="2946"/>
        <w:gridCol w:w="2397"/>
      </w:tblGrid>
      <w:tr>
        <w:tc>
          <w:tcPr>
            <w:tcW w:w="8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序号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宿舍名称</w:t>
            </w:r>
          </w:p>
        </w:tc>
        <w:tc>
          <w:tcPr>
            <w:tcW w:w="26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宿舍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长</w:t>
            </w: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及学号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宿舍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成员</w:t>
            </w: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及学号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宿舍长</w:t>
            </w:r>
            <w:r>
              <w:rPr>
                <w:rFonts w:hint="eastAsia" w:ascii="楷体_GB2312" w:eastAsia="楷体_GB2312"/>
                <w:sz w:val="28"/>
                <w:szCs w:val="28"/>
              </w:rPr>
              <w:t>联系方式</w:t>
            </w:r>
          </w:p>
        </w:tc>
      </w:tr>
      <w:tr>
        <w:tc>
          <w:tcPr>
            <w:tcW w:w="84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6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94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39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c>
          <w:tcPr>
            <w:tcW w:w="84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6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94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39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c>
          <w:tcPr>
            <w:tcW w:w="84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6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94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39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c>
          <w:tcPr>
            <w:tcW w:w="84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6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94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39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c>
          <w:tcPr>
            <w:tcW w:w="84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6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94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39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c>
          <w:tcPr>
            <w:tcW w:w="84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6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94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39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c>
          <w:tcPr>
            <w:tcW w:w="84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6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94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39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c>
          <w:tcPr>
            <w:tcW w:w="84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6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94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39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c>
          <w:tcPr>
            <w:tcW w:w="84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6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94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39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</w:tr>
    </w:tbl>
    <w:p>
      <w:pPr>
        <w:spacing w:line="440" w:lineRule="exact"/>
        <w:rPr>
          <w:rFonts w:hint="eastAsia" w:ascii="仿宋_GB2312" w:eastAsia="仿宋_GB2312"/>
        </w:rPr>
      </w:pPr>
    </w:p>
    <w:p/>
    <w:sectPr>
      <w:footerReference r:id="rId3" w:type="default"/>
      <w:footerReference r:id="rId4" w:type="even"/>
      <w:pgSz w:w="12240" w:h="2016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4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F6D66A"/>
    <w:rsid w:val="FCF6D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2023-12-12T11:22:00Z</dcterms:created>
  <dc:creator>Fionalicia</dc:creator>
  <cp:lastModifiedBy>Fionalicia</cp:lastModifiedBy>
  <dcterms:modified xsi:type="dcterms:W3CDTF">2023-12-12T11:22:17Z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47A8DEA7BCA7E091D8D17765D64C04B0_41</vt:lpwstr>
  </property>
</Properties>
</file>